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ИЛАНСКОГО РАЙОНА КРАСНОЯРСКИЙ КРАЙ</w:t>
      </w:r>
    </w:p>
    <w:p w:rsidR="00F631D7" w:rsidRPr="00523172" w:rsidRDefault="00F631D7" w:rsidP="00F631D7">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F631D7" w:rsidRPr="00523172" w:rsidRDefault="00F631D7" w:rsidP="00F631D7">
      <w:pPr>
        <w:spacing w:after="0" w:line="240" w:lineRule="auto"/>
        <w:ind w:right="-1"/>
        <w:jc w:val="both"/>
        <w:rPr>
          <w:rFonts w:ascii="Arial" w:hAnsi="Arial" w:cs="Arial"/>
          <w:sz w:val="24"/>
          <w:szCs w:val="24"/>
        </w:rPr>
      </w:pPr>
    </w:p>
    <w:p w:rsidR="00F631D7" w:rsidRPr="000D6418" w:rsidRDefault="00F631D7" w:rsidP="00F631D7">
      <w:pPr>
        <w:jc w:val="center"/>
        <w:rPr>
          <w:rFonts w:ascii="Arial" w:hAnsi="Arial" w:cs="Arial"/>
          <w:sz w:val="24"/>
          <w:szCs w:val="24"/>
        </w:rPr>
      </w:pPr>
      <w:r>
        <w:rPr>
          <w:rFonts w:ascii="Arial" w:hAnsi="Arial" w:cs="Arial"/>
          <w:sz w:val="24"/>
          <w:szCs w:val="24"/>
        </w:rPr>
        <w:t xml:space="preserve">_______2024 </w:t>
      </w:r>
      <w:r w:rsidRPr="000D6418">
        <w:rPr>
          <w:rFonts w:ascii="Arial" w:hAnsi="Arial" w:cs="Arial"/>
          <w:sz w:val="24"/>
          <w:szCs w:val="24"/>
        </w:rPr>
        <w:t xml:space="preserve">г.                                       с. Далай                                </w:t>
      </w:r>
      <w:r>
        <w:rPr>
          <w:rFonts w:ascii="Arial" w:hAnsi="Arial" w:cs="Arial"/>
          <w:sz w:val="24"/>
          <w:szCs w:val="24"/>
        </w:rPr>
        <w:t xml:space="preserve">          №</w:t>
      </w:r>
      <w:proofErr w:type="spellStart"/>
      <w:r>
        <w:rPr>
          <w:rFonts w:ascii="Arial" w:hAnsi="Arial" w:cs="Arial"/>
          <w:sz w:val="24"/>
          <w:szCs w:val="24"/>
        </w:rPr>
        <w:t>проект</w:t>
      </w:r>
      <w:r w:rsidRPr="000D6418">
        <w:rPr>
          <w:rFonts w:ascii="Arial" w:hAnsi="Arial" w:cs="Arial"/>
          <w:sz w:val="24"/>
          <w:szCs w:val="24"/>
        </w:rPr>
        <w:t>Р</w:t>
      </w:r>
      <w:proofErr w:type="spellEnd"/>
    </w:p>
    <w:p w:rsidR="001E7A5C" w:rsidRPr="00F631D7" w:rsidRDefault="001E7A5C">
      <w:pPr>
        <w:rPr>
          <w:b/>
        </w:rPr>
      </w:pPr>
    </w:p>
    <w:p w:rsidR="00F631D7" w:rsidRPr="00F631D7" w:rsidRDefault="00F631D7" w:rsidP="00F631D7">
      <w:pPr>
        <w:spacing w:after="0" w:line="240" w:lineRule="auto"/>
        <w:jc w:val="center"/>
        <w:rPr>
          <w:rFonts w:ascii="Arial" w:hAnsi="Arial" w:cs="Arial"/>
          <w:b/>
          <w:sz w:val="30"/>
          <w:szCs w:val="24"/>
        </w:rPr>
      </w:pPr>
      <w:r w:rsidRPr="00F631D7">
        <w:rPr>
          <w:rFonts w:ascii="Arial" w:hAnsi="Arial" w:cs="Arial"/>
          <w:b/>
          <w:sz w:val="30"/>
          <w:szCs w:val="24"/>
        </w:rPr>
        <w:t>Об утверждении Положения о порядке управления и распоряжения</w:t>
      </w:r>
      <w:r w:rsidRPr="00F631D7">
        <w:rPr>
          <w:rFonts w:ascii="Arial" w:hAnsi="Arial" w:cs="Arial"/>
          <w:sz w:val="30"/>
          <w:szCs w:val="24"/>
        </w:rPr>
        <w:t xml:space="preserve"> </w:t>
      </w:r>
      <w:r w:rsidRPr="00F631D7">
        <w:rPr>
          <w:rFonts w:ascii="Arial" w:hAnsi="Arial" w:cs="Arial"/>
          <w:b/>
          <w:sz w:val="30"/>
          <w:szCs w:val="24"/>
        </w:rPr>
        <w:t>муниципальным имуществом муниципального образования Далайский сельсовет</w:t>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ind w:firstLine="720"/>
        <w:jc w:val="both"/>
        <w:rPr>
          <w:rFonts w:ascii="Arial" w:hAnsi="Arial" w:cs="Arial"/>
          <w:sz w:val="24"/>
          <w:szCs w:val="24"/>
        </w:rPr>
      </w:pPr>
      <w:r w:rsidRPr="00F631D7">
        <w:rPr>
          <w:rFonts w:ascii="Arial" w:hAnsi="Arial" w:cs="Arial"/>
          <w:sz w:val="24"/>
          <w:szCs w:val="24"/>
        </w:rPr>
        <w:t xml:space="preserve">В целях эффективного управления и распоряжения муниципальным имуществом, приведения муниципальных правовых актов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 руководствуясь Уставом </w:t>
      </w:r>
      <w:r>
        <w:rPr>
          <w:rFonts w:ascii="Arial" w:hAnsi="Arial" w:cs="Arial"/>
          <w:sz w:val="24"/>
          <w:szCs w:val="24"/>
        </w:rPr>
        <w:t>Далайского сельсовета Иланского</w:t>
      </w:r>
      <w:r w:rsidRPr="00F631D7">
        <w:rPr>
          <w:rFonts w:ascii="Arial" w:hAnsi="Arial" w:cs="Arial"/>
          <w:sz w:val="24"/>
          <w:szCs w:val="24"/>
        </w:rPr>
        <w:t xml:space="preserve"> района Красноярского края, </w:t>
      </w:r>
      <w:r>
        <w:rPr>
          <w:rFonts w:ascii="Arial" w:hAnsi="Arial" w:cs="Arial"/>
          <w:sz w:val="24"/>
          <w:szCs w:val="24"/>
        </w:rPr>
        <w:t>Далайский</w:t>
      </w:r>
      <w:r w:rsidRPr="00F631D7">
        <w:rPr>
          <w:rFonts w:ascii="Arial" w:hAnsi="Arial" w:cs="Arial"/>
          <w:sz w:val="24"/>
          <w:szCs w:val="24"/>
        </w:rPr>
        <w:t xml:space="preserve"> сельский Совет депутатов </w:t>
      </w:r>
      <w:r w:rsidRPr="00F631D7">
        <w:rPr>
          <w:rFonts w:ascii="Arial" w:hAnsi="Arial" w:cs="Arial"/>
          <w:b/>
          <w:sz w:val="24"/>
          <w:szCs w:val="24"/>
        </w:rPr>
        <w:t>РЕШИЛ</w:t>
      </w:r>
      <w:r w:rsidRPr="00F631D7">
        <w:rPr>
          <w:rFonts w:ascii="Arial" w:hAnsi="Arial" w:cs="Arial"/>
          <w:sz w:val="24"/>
          <w:szCs w:val="24"/>
        </w:rPr>
        <w:t>:</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1. Утвердить Положение о порядке управления и распоряжения муниципальным имуществом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согласно приложению.</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3.   Контроль за исполнением настоящего Решения возложить на Главу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4. Решение вступает в силу со дня, следующего за днем его официального       опубликова</w:t>
      </w:r>
      <w:r>
        <w:rPr>
          <w:rFonts w:ascii="Arial" w:hAnsi="Arial" w:cs="Arial"/>
          <w:sz w:val="24"/>
          <w:szCs w:val="24"/>
        </w:rPr>
        <w:t>ния в газете «Далайский вестник</w:t>
      </w:r>
      <w:r w:rsidRPr="00F631D7">
        <w:rPr>
          <w:rFonts w:ascii="Arial" w:hAnsi="Arial" w:cs="Arial"/>
          <w:sz w:val="24"/>
          <w:szCs w:val="24"/>
        </w:rPr>
        <w:t xml:space="preserve">» и на официальном сайте </w:t>
      </w:r>
      <w:r>
        <w:rPr>
          <w:rFonts w:ascii="Arial" w:hAnsi="Arial" w:cs="Arial"/>
          <w:sz w:val="24"/>
          <w:szCs w:val="24"/>
        </w:rPr>
        <w:t>Далайского сельсовета Иланского района</w:t>
      </w:r>
      <w:r w:rsidRPr="00F631D7">
        <w:rPr>
          <w:rFonts w:ascii="Arial" w:hAnsi="Arial" w:cs="Arial"/>
          <w:sz w:val="24"/>
          <w:szCs w:val="24"/>
        </w:rPr>
        <w:t>.</w:t>
      </w:r>
    </w:p>
    <w:p w:rsidR="00F631D7" w:rsidRPr="00F631D7" w:rsidRDefault="00F631D7" w:rsidP="00F631D7">
      <w:pPr>
        <w:tabs>
          <w:tab w:val="left" w:pos="5325"/>
        </w:tabs>
        <w:spacing w:after="0" w:line="240" w:lineRule="auto"/>
        <w:jc w:val="both"/>
        <w:rPr>
          <w:rFonts w:ascii="Arial" w:hAnsi="Arial" w:cs="Arial"/>
          <w:sz w:val="24"/>
          <w:szCs w:val="24"/>
        </w:rPr>
      </w:pPr>
      <w:r w:rsidRPr="00F631D7">
        <w:rPr>
          <w:rFonts w:ascii="Arial" w:hAnsi="Arial" w:cs="Arial"/>
          <w:sz w:val="24"/>
          <w:szCs w:val="24"/>
        </w:rPr>
        <w:tab/>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Председатель сельского                                     Глава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Совета депутатов            </w:t>
      </w:r>
      <w:r>
        <w:rPr>
          <w:rFonts w:ascii="Arial" w:hAnsi="Arial" w:cs="Arial"/>
          <w:sz w:val="24"/>
          <w:szCs w:val="24"/>
        </w:rPr>
        <w:t>Е.М. Труханова</w:t>
      </w:r>
      <w:r w:rsidRPr="00F631D7">
        <w:rPr>
          <w:rFonts w:ascii="Arial" w:hAnsi="Arial" w:cs="Arial"/>
          <w:sz w:val="24"/>
          <w:szCs w:val="24"/>
        </w:rPr>
        <w:t xml:space="preserve">                                     </w:t>
      </w:r>
      <w:r>
        <w:rPr>
          <w:rFonts w:ascii="Arial" w:hAnsi="Arial" w:cs="Arial"/>
          <w:sz w:val="24"/>
          <w:szCs w:val="24"/>
        </w:rPr>
        <w:t>В.В. Лахмоткин</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w:t>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right"/>
        <w:rPr>
          <w:rFonts w:ascii="Arial" w:hAnsi="Arial" w:cs="Arial"/>
          <w:sz w:val="24"/>
          <w:szCs w:val="24"/>
          <w:lang/>
        </w:rPr>
      </w:pPr>
      <w:r w:rsidRPr="00F631D7">
        <w:rPr>
          <w:rFonts w:ascii="Arial" w:hAnsi="Arial" w:cs="Arial"/>
          <w:sz w:val="24"/>
          <w:szCs w:val="24"/>
          <w:lang/>
        </w:rPr>
        <w:lastRenderedPageBreak/>
        <w:t xml:space="preserve">                                                                        Приложение</w:t>
      </w:r>
    </w:p>
    <w:p w:rsidR="00F631D7" w:rsidRPr="00F631D7" w:rsidRDefault="00F631D7" w:rsidP="00F631D7">
      <w:pPr>
        <w:suppressAutoHyphens/>
        <w:autoSpaceDE w:val="0"/>
        <w:spacing w:after="0" w:line="240" w:lineRule="auto"/>
        <w:jc w:val="right"/>
        <w:rPr>
          <w:rFonts w:ascii="Arial" w:hAnsi="Arial" w:cs="Arial"/>
          <w:sz w:val="24"/>
          <w:szCs w:val="24"/>
          <w:lang/>
        </w:rPr>
      </w:pPr>
      <w:r w:rsidRPr="00F631D7">
        <w:rPr>
          <w:rFonts w:ascii="Arial" w:hAnsi="Arial" w:cs="Arial"/>
          <w:sz w:val="24"/>
          <w:szCs w:val="24"/>
          <w:lang/>
        </w:rPr>
        <w:t xml:space="preserve">                                                                        к Решению </w:t>
      </w:r>
      <w:r>
        <w:rPr>
          <w:rFonts w:ascii="Arial" w:hAnsi="Arial" w:cs="Arial"/>
          <w:sz w:val="24"/>
          <w:szCs w:val="24"/>
          <w:lang/>
        </w:rPr>
        <w:t>Далайского</w:t>
      </w:r>
      <w:r w:rsidRPr="00F631D7">
        <w:rPr>
          <w:rFonts w:ascii="Arial" w:hAnsi="Arial" w:cs="Arial"/>
          <w:sz w:val="24"/>
          <w:szCs w:val="24"/>
          <w:lang/>
        </w:rPr>
        <w:t xml:space="preserve"> сельского</w:t>
      </w:r>
    </w:p>
    <w:p w:rsidR="00F631D7" w:rsidRDefault="00F631D7" w:rsidP="00F631D7">
      <w:pPr>
        <w:suppressAutoHyphens/>
        <w:autoSpaceDE w:val="0"/>
        <w:spacing w:after="0" w:line="240" w:lineRule="auto"/>
        <w:jc w:val="right"/>
        <w:rPr>
          <w:rFonts w:ascii="Arial" w:hAnsi="Arial" w:cs="Arial"/>
          <w:sz w:val="24"/>
          <w:szCs w:val="24"/>
          <w:lang/>
        </w:rPr>
      </w:pPr>
      <w:r w:rsidRPr="00F631D7">
        <w:rPr>
          <w:rFonts w:ascii="Arial" w:hAnsi="Arial" w:cs="Arial"/>
          <w:sz w:val="24"/>
          <w:szCs w:val="24"/>
          <w:lang/>
        </w:rPr>
        <w:t xml:space="preserve">                                                                        Совета депутатов </w:t>
      </w:r>
    </w:p>
    <w:p w:rsidR="00F631D7" w:rsidRPr="00F631D7" w:rsidRDefault="00F631D7" w:rsidP="00F631D7">
      <w:pPr>
        <w:suppressAutoHyphens/>
        <w:autoSpaceDE w:val="0"/>
        <w:spacing w:after="0" w:line="240" w:lineRule="auto"/>
        <w:jc w:val="right"/>
        <w:rPr>
          <w:rFonts w:ascii="Arial" w:hAnsi="Arial" w:cs="Arial"/>
          <w:sz w:val="24"/>
          <w:szCs w:val="24"/>
          <w:lang/>
        </w:rPr>
      </w:pPr>
      <w:r w:rsidRPr="00F631D7">
        <w:rPr>
          <w:rFonts w:ascii="Arial" w:hAnsi="Arial" w:cs="Arial"/>
          <w:sz w:val="24"/>
          <w:szCs w:val="24"/>
          <w:lang/>
        </w:rPr>
        <w:t xml:space="preserve">от </w:t>
      </w:r>
      <w:r>
        <w:rPr>
          <w:rFonts w:ascii="Arial" w:hAnsi="Arial" w:cs="Arial"/>
          <w:sz w:val="24"/>
          <w:szCs w:val="24"/>
          <w:lang/>
        </w:rPr>
        <w:t>______</w:t>
      </w:r>
      <w:r w:rsidRPr="00F631D7">
        <w:rPr>
          <w:rFonts w:ascii="Arial" w:hAnsi="Arial" w:cs="Arial"/>
          <w:sz w:val="24"/>
          <w:szCs w:val="24"/>
          <w:lang/>
        </w:rPr>
        <w:t>2024</w:t>
      </w:r>
      <w:r>
        <w:rPr>
          <w:rFonts w:ascii="Arial" w:hAnsi="Arial" w:cs="Arial"/>
          <w:sz w:val="24"/>
          <w:szCs w:val="24"/>
          <w:lang/>
        </w:rPr>
        <w:t xml:space="preserve"> №</w:t>
      </w:r>
      <w:proofErr w:type="spellStart"/>
      <w:r>
        <w:rPr>
          <w:rFonts w:ascii="Arial" w:hAnsi="Arial" w:cs="Arial"/>
          <w:sz w:val="24"/>
          <w:szCs w:val="24"/>
          <w:lang/>
        </w:rPr>
        <w:t>проектР</w:t>
      </w:r>
      <w:proofErr w:type="spellEnd"/>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8"/>
          <w:szCs w:val="28"/>
          <w:lang/>
        </w:rPr>
      </w:pPr>
      <w:r w:rsidRPr="00F631D7">
        <w:rPr>
          <w:rFonts w:ascii="Arial" w:hAnsi="Arial" w:cs="Arial"/>
          <w:b/>
          <w:sz w:val="28"/>
          <w:szCs w:val="28"/>
          <w:lang/>
        </w:rPr>
        <w:t>ПОЛОЖЕНИЕ</w:t>
      </w:r>
    </w:p>
    <w:p w:rsidR="00F631D7" w:rsidRPr="00F631D7" w:rsidRDefault="00F631D7" w:rsidP="00F631D7">
      <w:pPr>
        <w:suppressAutoHyphens/>
        <w:autoSpaceDE w:val="0"/>
        <w:spacing w:after="0" w:line="240" w:lineRule="auto"/>
        <w:jc w:val="center"/>
        <w:rPr>
          <w:rFonts w:ascii="Arial" w:hAnsi="Arial" w:cs="Arial"/>
          <w:b/>
          <w:sz w:val="28"/>
          <w:szCs w:val="28"/>
          <w:lang/>
        </w:rPr>
      </w:pPr>
      <w:r w:rsidRPr="00F631D7">
        <w:rPr>
          <w:rFonts w:ascii="Arial" w:hAnsi="Arial" w:cs="Arial"/>
          <w:b/>
          <w:sz w:val="28"/>
          <w:szCs w:val="28"/>
          <w:lang/>
        </w:rPr>
        <w:t>о порядке управления и распоряжения муниципальным имуществом</w:t>
      </w:r>
      <w:r>
        <w:rPr>
          <w:rFonts w:ascii="Arial" w:hAnsi="Arial" w:cs="Arial"/>
          <w:b/>
          <w:sz w:val="28"/>
          <w:szCs w:val="28"/>
          <w:lang/>
        </w:rPr>
        <w:t xml:space="preserve"> </w:t>
      </w:r>
      <w:r w:rsidRPr="00F631D7">
        <w:rPr>
          <w:rFonts w:ascii="Arial" w:hAnsi="Arial" w:cs="Arial"/>
          <w:b/>
          <w:sz w:val="28"/>
          <w:szCs w:val="28"/>
          <w:lang/>
        </w:rPr>
        <w:t>муниципального образования Далайский сельсовет</w:t>
      </w:r>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ГЛАВА I. ОБЩИЕ ПОЛОЖЕНИЯ</w:t>
      </w:r>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1. Предмет регулирования настоящего Положения</w:t>
      </w:r>
    </w:p>
    <w:p w:rsidR="00F631D7" w:rsidRPr="00F631D7" w:rsidRDefault="00F631D7" w:rsidP="00F631D7">
      <w:pPr>
        <w:suppressAutoHyphens/>
        <w:autoSpaceDE w:val="0"/>
        <w:spacing w:after="0" w:line="240" w:lineRule="auto"/>
        <w:jc w:val="center"/>
        <w:rPr>
          <w:rFonts w:ascii="Arial" w:hAnsi="Arial" w:cs="Arial"/>
          <w:b/>
          <w:sz w:val="24"/>
          <w:szCs w:val="24"/>
          <w:lang/>
        </w:rPr>
      </w:pP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Настоящее Положение о порядке управления и распоряжения муниципальным имуществом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(далее — Положение) определяет порядок управления и распоряжения имуществом, находящимся в муниципальной собственности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Имущество, находящееся в муниципальной собственности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является составляющей его экономической основы, наравне со средствами местного бюджета и имущественными правами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Термины «муниципальное имущество», «имущество муниципального образования», «имущество, находящееся в муниципальной собственности», «имущество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используемые в настоящем Положении, признаются равнозначными.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2. Состав муниципального имущества.</w:t>
      </w:r>
    </w:p>
    <w:p w:rsidR="00F631D7" w:rsidRPr="00F631D7" w:rsidRDefault="00F631D7" w:rsidP="00F631D7">
      <w:pPr>
        <w:suppressAutoHyphens/>
        <w:autoSpaceDE w:val="0"/>
        <w:spacing w:after="0" w:line="240" w:lineRule="auto"/>
        <w:jc w:val="center"/>
        <w:rPr>
          <w:rFonts w:ascii="Arial" w:hAnsi="Arial" w:cs="Arial"/>
          <w:b/>
          <w:sz w:val="24"/>
          <w:szCs w:val="24"/>
          <w:lang/>
        </w:rPr>
      </w:pP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В собственности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может находиться: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w:t>
      </w:r>
      <w:r w:rsidRPr="00F631D7">
        <w:rPr>
          <w:rFonts w:ascii="Arial" w:hAnsi="Arial" w:cs="Arial"/>
          <w:sz w:val="24"/>
          <w:szCs w:val="24"/>
          <w:lang/>
        </w:rPr>
        <w:lastRenderedPageBreak/>
        <w:t xml:space="preserve">Федерации») вопросов местного значения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В случаях возникновения у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Муниципальное имущество может находиться как на территории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так и за его пределами.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Муниципальное образование </w:t>
      </w:r>
      <w:r>
        <w:rPr>
          <w:rFonts w:ascii="Arial" w:hAnsi="Arial" w:cs="Arial"/>
          <w:sz w:val="24"/>
          <w:szCs w:val="24"/>
          <w:lang/>
        </w:rPr>
        <w:t>Далайский</w:t>
      </w:r>
      <w:r w:rsidRPr="00F631D7">
        <w:rPr>
          <w:rFonts w:ascii="Arial" w:hAnsi="Arial" w:cs="Arial"/>
          <w:sz w:val="24"/>
          <w:szCs w:val="24"/>
          <w:lang/>
        </w:rPr>
        <w:t xml:space="preserve"> сельсовет приобретает право муниципальной собственности на новую вещь, изготовленную или созданную за счет бюджетных средств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с соблюдением закона и иных правовых актов.</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Право муниципальной собственности на имущество, которое имеет собственника, может быть приобретено муниципальным образованием </w:t>
      </w:r>
      <w:r>
        <w:rPr>
          <w:rFonts w:ascii="Arial" w:hAnsi="Arial" w:cs="Arial"/>
          <w:sz w:val="24"/>
          <w:szCs w:val="24"/>
          <w:lang/>
        </w:rPr>
        <w:t>Далайский</w:t>
      </w:r>
      <w:r w:rsidRPr="00F631D7">
        <w:rPr>
          <w:rFonts w:ascii="Arial" w:hAnsi="Arial" w:cs="Arial"/>
          <w:sz w:val="24"/>
          <w:szCs w:val="24"/>
          <w:lang/>
        </w:rPr>
        <w:t xml:space="preserve"> сельсовет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Приобретается имущество в собственность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w:t>
      </w:r>
      <w:r w:rsidRPr="00F631D7">
        <w:rPr>
          <w:rFonts w:ascii="Arial" w:hAnsi="Arial" w:cs="Arial"/>
          <w:sz w:val="24"/>
          <w:szCs w:val="24"/>
          <w:lang/>
        </w:rPr>
        <w:lastRenderedPageBreak/>
        <w:t>возлагается на должностное лицо органов местного самоуправления, осуществляющий функции в сфере управления муниципальным имуществом.</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3. Приобретение права муниципальной собственности на бесхозяйное имущество, расположенное на территории муниципального образования Далайский сельсовет.</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Под бесхозяйным имуществом понимаются вещи, определенные статьями 225, 226 Гражданского кодекса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на бесхозяйное движимое и недвижимое имущество, находящееся на межселенной территории.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Приобретателем бесхозяйного движимого и недвижимого имущества является муниципальное образование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4. Учет муниципального имущества</w:t>
      </w:r>
    </w:p>
    <w:p w:rsidR="00F631D7" w:rsidRPr="00F631D7" w:rsidRDefault="00F631D7" w:rsidP="00F631D7">
      <w:pPr>
        <w:suppressAutoHyphens/>
        <w:autoSpaceDE w:val="0"/>
        <w:spacing w:after="0" w:line="240" w:lineRule="auto"/>
        <w:jc w:val="center"/>
        <w:rPr>
          <w:rFonts w:ascii="Arial" w:hAnsi="Arial" w:cs="Arial"/>
          <w:b/>
          <w:sz w:val="24"/>
          <w:szCs w:val="24"/>
          <w:lang/>
        </w:rPr>
      </w:pP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Муниципальное имущество подлежит обязательному учету в реестре муниципального имущества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(далее — реестр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Органы местного самоуправления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w:t>
      </w:r>
      <w:r w:rsidRPr="00F631D7">
        <w:rPr>
          <w:rFonts w:ascii="Arial" w:hAnsi="Arial" w:cs="Arial"/>
          <w:sz w:val="24"/>
          <w:szCs w:val="24"/>
          <w:lang/>
        </w:rPr>
        <w:lastRenderedPageBreak/>
        <w:t>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Объектами учета в реестре муниципального имущества являются: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Pr>
          <w:rFonts w:ascii="Arial" w:hAnsi="Arial" w:cs="Arial"/>
          <w:sz w:val="24"/>
          <w:szCs w:val="24"/>
          <w:lang/>
        </w:rPr>
        <w:t>Далайский</w:t>
      </w:r>
      <w:r w:rsidRPr="00F631D7">
        <w:rPr>
          <w:rFonts w:ascii="Arial" w:hAnsi="Arial" w:cs="Arial"/>
          <w:sz w:val="24"/>
          <w:szCs w:val="24"/>
          <w:lang/>
        </w:rPr>
        <w:t xml:space="preserve"> сельсовет, иные юридические лица, учредителем (участником) которых является муниципальное образование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5. Цели и принципы управления муниципальным имуществом.</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Основными целями управления муниципальным имуществом являются: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решение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обеспечение финансовой самостоятельности и укрепление экономической основы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за счет получения неналоговых доходов от использования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увеличение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эффективное использование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привлечение инвестиций и стимулирование развития малого и среднего предпринимательства на территории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обеспечение обязательств муниципального образования по гражданско-правовым сделкам.</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lang/>
        </w:rPr>
      </w:pPr>
    </w:p>
    <w:p w:rsidR="00F631D7" w:rsidRPr="00F631D7" w:rsidRDefault="00F631D7" w:rsidP="00F631D7">
      <w:pPr>
        <w:suppressAutoHyphens/>
        <w:autoSpaceDE w:val="0"/>
        <w:spacing w:after="0" w:line="240" w:lineRule="auto"/>
        <w:jc w:val="center"/>
        <w:rPr>
          <w:rFonts w:ascii="Arial" w:hAnsi="Arial" w:cs="Arial"/>
          <w:b/>
          <w:sz w:val="24"/>
          <w:szCs w:val="24"/>
          <w:lang/>
        </w:rPr>
      </w:pPr>
      <w:r w:rsidRPr="00F631D7">
        <w:rPr>
          <w:rFonts w:ascii="Arial" w:hAnsi="Arial" w:cs="Arial"/>
          <w:b/>
          <w:sz w:val="24"/>
          <w:szCs w:val="24"/>
          <w:lang/>
        </w:rPr>
        <w:t>Раздел 6. Участие муниципального образования в разграничении имущества.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Pr="00F631D7">
        <w:rPr>
          <w:rFonts w:ascii="Arial" w:hAnsi="Arial" w:cs="Arial"/>
          <w:sz w:val="24"/>
          <w:szCs w:val="24"/>
          <w:lang/>
        </w:rPr>
        <w:lastRenderedPageBreak/>
        <w:t>Красноярского края или муниципальную собственность в порядке и в сроки, предусмотренные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F631D7">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ГЛАВА II.</w:t>
      </w:r>
    </w:p>
    <w:p w:rsidR="00F631D7" w:rsidRPr="00553EB8" w:rsidRDefault="00F631D7" w:rsidP="00F631D7">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ПОЛНОМОЧИЯ ОРГАНОВ МЕСТНОГО САМОУПРАВЛЕНИЯ ПО УПРАВЛЕНИЮ И РАСПОРЯЖЕНИЮ МУНИЦИПАЛЬНЫМ ИМУЩЕСТВОМ</w:t>
      </w:r>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1. Полномочия Совета депутатов муниципального образования Далайский сельсовет в сфере управления муниципальным имуществом.</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Совет депутатов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осуществляет следующие полномочия: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определяет порядок управления и распоряжения имуществом, находящимся в муниципальной собственности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утверждает прогнозный план (программу) приватизации муниципального имущества на очередной год, плановый период и отчет о его исполнении;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определяет порядок принятия решений о создании, реорганизации и ликвидации муниципальных предприятий;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принимает решения о создании некоммерческих организаций в форме автономных некоммерческих организаций и фондов;</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6) определяет порядок участия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в организациях межмуниципального сотрудничества;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определяет порядок участия представителя муниципального образования в органах управления автономных некоммерческих организаций;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8) определяет основу управления казенными и бюджетными учреждениями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11) определяет порядок страхования и хранения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12) определяет порядок передачи муниципального имущества в доверительное управление;</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13) определяет полномочия органов местного самоуправления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являющихся юридическими лицами, в сфере управления и распоряжения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14) принимает иные решения в пределах своей компетенции, определенной действующим законодательством Российской Федерации и Уставом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2. Полномочия Главы муниципального образования Далайский сельсовет в сфере управления муниципальным имуществом. Далайский сельсовет в сфере управления муниципальным имуществом осуществляет следующие полномочия: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представляет муниципальное образование </w:t>
      </w:r>
      <w:r>
        <w:rPr>
          <w:rFonts w:ascii="Arial" w:hAnsi="Arial" w:cs="Arial"/>
          <w:sz w:val="24"/>
          <w:szCs w:val="24"/>
          <w:lang/>
        </w:rPr>
        <w:t>Далайский</w:t>
      </w:r>
      <w:r w:rsidRPr="00F631D7">
        <w:rPr>
          <w:rFonts w:ascii="Arial" w:hAnsi="Arial" w:cs="Arial"/>
          <w:sz w:val="24"/>
          <w:szCs w:val="24"/>
          <w:lang/>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представляет муниципальное образование </w:t>
      </w:r>
      <w:r>
        <w:rPr>
          <w:rFonts w:ascii="Arial" w:hAnsi="Arial" w:cs="Arial"/>
          <w:sz w:val="24"/>
          <w:szCs w:val="24"/>
          <w:lang/>
        </w:rPr>
        <w:t>Далайский</w:t>
      </w:r>
      <w:r w:rsidRPr="00F631D7">
        <w:rPr>
          <w:rFonts w:ascii="Arial" w:hAnsi="Arial" w:cs="Arial"/>
          <w:sz w:val="24"/>
          <w:szCs w:val="24"/>
          <w:lang/>
        </w:rPr>
        <w:t xml:space="preserve"> сельсовет в Российской Федерации и за рубежом;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вносит на рассмотрение органов местного самоуправления проекты муниципальных правовых актов;</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осуществляет иные полномочия в пределах своей компетенции, установленной действующим законодательством Российской Федерации, Красноярского края, Уставом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настоящим Положением.</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3. Полномочия администрации Далайского сельсовета в сфере управления муниципальным имуществом.</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в сфере управления и распоряжения муниципальным имуществом осуществляет следующие полномочия: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управляет и распоряжается имуществом, находящимся в собственности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принимает решения о создании, реорганизации, ликвидации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назначает на должность и освобождает от должности руководителей муниципальных предприятий и муниципальных учреждений, заслушивает отчеты </w:t>
      </w:r>
      <w:r w:rsidRPr="00F631D7">
        <w:rPr>
          <w:rFonts w:ascii="Arial" w:hAnsi="Arial" w:cs="Arial"/>
          <w:sz w:val="24"/>
          <w:szCs w:val="24"/>
          <w:lang/>
        </w:rPr>
        <w:lastRenderedPageBreak/>
        <w:t xml:space="preserve">об их деятельности в порядке, установленном нормативными правовыми актами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организует ведение в установленном порядке реестра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11) организует контроль за сохранностью и использованием по назначению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14) осуществляет функции страхователя муниципального имущества, составляющего казну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15) закрепляет за муниципальными предприятиями и муниципальными учреждениями муниципальное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23) организует оценку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24) осуществляет перепрофилирование имущества, находящегося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25) определяет порядок осуществления функций и полномочий учредителя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27) определяет порядок утверждения устава муниципального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29) определяет порядок определения видов особо ценного движимого имущества муниципальных бюджетных и автономных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30) безвозмездно предоставляет в распоряжение участковых избирательных комиссий помещения для голосования;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32) осуществляет защиту права муниципальной собственности в отношении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33) осуществляет другие полномочия, предусмотренные действующим законодательством Российской Федерации, Уставом муниципального образования «Рождественского сельского поселения», настоящим Положением и решениями Совета депутатов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F631D7" w:rsidRPr="00553EB8" w:rsidRDefault="00F631D7" w:rsidP="00553EB8">
      <w:pPr>
        <w:suppressAutoHyphens/>
        <w:autoSpaceDE w:val="0"/>
        <w:spacing w:after="0" w:line="240" w:lineRule="auto"/>
        <w:jc w:val="center"/>
        <w:rPr>
          <w:rFonts w:ascii="Arial" w:hAnsi="Arial" w:cs="Arial"/>
          <w:b/>
          <w:sz w:val="28"/>
          <w:szCs w:val="28"/>
          <w:lang/>
        </w:rPr>
      </w:pPr>
    </w:p>
    <w:p w:rsidR="00F631D7" w:rsidRPr="00553EB8" w:rsidRDefault="00F631D7" w:rsidP="00553EB8">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ГЛАВА III.</w:t>
      </w:r>
    </w:p>
    <w:p w:rsidR="00F631D7" w:rsidRPr="00553EB8" w:rsidRDefault="00F631D7" w:rsidP="00553EB8">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УПРАВЛЕНИЕ И РАСПОРЯЖЕНИЕ МУНИЦИПАЛЬНЫМ ИМУЩЕСТВОМ, ЗАКРЕПЛЕННЫМ НА ПРАВЕ ХОЗЯЙСТВЕННОГО ВЕДЕНИЯ ИЛИ</w:t>
      </w:r>
      <w:r w:rsidR="00553EB8">
        <w:rPr>
          <w:rFonts w:ascii="Arial" w:hAnsi="Arial" w:cs="Arial"/>
          <w:b/>
          <w:sz w:val="28"/>
          <w:szCs w:val="28"/>
          <w:lang/>
        </w:rPr>
        <w:t xml:space="preserve"> </w:t>
      </w:r>
      <w:r w:rsidRPr="00553EB8">
        <w:rPr>
          <w:rFonts w:ascii="Arial" w:hAnsi="Arial" w:cs="Arial"/>
          <w:b/>
          <w:sz w:val="28"/>
          <w:szCs w:val="28"/>
          <w:lang/>
        </w:rPr>
        <w:t>ОПЕРАТИВНОГО УПРАВЛЕНИЯ</w:t>
      </w:r>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1. Закрепление муниципального имущества за муниципальными предприятиями.</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w:t>
      </w:r>
      <w:r w:rsidRPr="00F631D7">
        <w:rPr>
          <w:rFonts w:ascii="Arial" w:hAnsi="Arial" w:cs="Arial"/>
          <w:sz w:val="24"/>
          <w:szCs w:val="24"/>
          <w:lang/>
        </w:rPr>
        <w:lastRenderedPageBreak/>
        <w:t>является неделимым и не может быть распределено по вкладам (долям, паям), в том числе между работниками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закреплении за муниципальным предприятием недвижимого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закреплении за муниципальным предприятием 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осуществляющая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Фактическую передачу муниципального имущества муниципальному предприятию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либо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осуществляющая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Изъятие муниципального имущества из оперативного управления муниципального казенного предприятия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осуществляющая функции в сфере управления муниципальным имуществом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уполномоченной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9. Муниципальные предприятия обеспечивают своевременное проведение технической инвентаризации и кадастровых работ объектов, в случаях изменения </w:t>
      </w:r>
      <w:r w:rsidRPr="00F631D7">
        <w:rPr>
          <w:rFonts w:ascii="Arial" w:hAnsi="Arial" w:cs="Arial"/>
          <w:sz w:val="24"/>
          <w:szCs w:val="24"/>
          <w:lang/>
        </w:rPr>
        <w:lastRenderedPageBreak/>
        <w:t>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10. Муниципальные предприятия ежегодно перечисляют в бюджет </w:t>
      </w:r>
      <w:r>
        <w:rPr>
          <w:rFonts w:ascii="Arial" w:hAnsi="Arial" w:cs="Arial"/>
          <w:sz w:val="24"/>
          <w:szCs w:val="24"/>
          <w:lang/>
        </w:rPr>
        <w:t>Далайского</w:t>
      </w:r>
      <w:r w:rsidRPr="00F631D7">
        <w:rPr>
          <w:rFonts w:ascii="Arial" w:hAnsi="Arial" w:cs="Arial"/>
          <w:sz w:val="24"/>
          <w:szCs w:val="24"/>
          <w:lang/>
        </w:rPr>
        <w:t xml:space="preserve"> сельсовета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r>
        <w:rPr>
          <w:rFonts w:ascii="Arial" w:hAnsi="Arial" w:cs="Arial"/>
          <w:sz w:val="24"/>
          <w:szCs w:val="24"/>
          <w:lang/>
        </w:rPr>
        <w:t>Далайского</w:t>
      </w:r>
      <w:r w:rsidRPr="00F631D7">
        <w:rPr>
          <w:rFonts w:ascii="Arial" w:hAnsi="Arial" w:cs="Arial"/>
          <w:sz w:val="24"/>
          <w:szCs w:val="24"/>
          <w:lang/>
        </w:rPr>
        <w:t xml:space="preserve"> сельсовета о бюджете на очередной финансовый год и плановый период.</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11. Муниципальное предприятие вправе распоряжаться принадлежащим ему муниципальным имуществом, в том числе с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12. Муниципальное унитарное предприятие не вправе без предварительного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уполномоченного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в соответствии с его компетенцией.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непосредственно, в соответствии с действующим законодательством и нормативно-правовыми актами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2. Закрепление муниципального имущества за муниципальными учреждениями и муниципальным образованием Далайского сельсовета, администрацией Рождественского сельского поселения.</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Pr="00F631D7">
        <w:rPr>
          <w:rFonts w:ascii="Arial" w:hAnsi="Arial" w:cs="Arial"/>
          <w:sz w:val="24"/>
          <w:szCs w:val="24"/>
          <w:lang/>
        </w:rPr>
        <w:lastRenderedPageBreak/>
        <w:t xml:space="preserve">муниципальным образованием Рождественского сельского поселения и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являющимися юридическими лицами, на праве оперативного управления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закреплении муниципального недвижимого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закреплении муниципального 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Фактическую передачу муниципального имущества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w:t>
      </w:r>
      <w:r w:rsidR="00553EB8">
        <w:rPr>
          <w:rFonts w:ascii="Arial" w:hAnsi="Arial" w:cs="Arial"/>
          <w:sz w:val="24"/>
          <w:szCs w:val="24"/>
          <w:lang/>
        </w:rPr>
        <w:t>,</w:t>
      </w:r>
      <w:r w:rsidRPr="00F631D7">
        <w:rPr>
          <w:rFonts w:ascii="Arial" w:hAnsi="Arial" w:cs="Arial"/>
          <w:sz w:val="24"/>
          <w:szCs w:val="24"/>
          <w:lang/>
        </w:rPr>
        <w:t xml:space="preserve">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Муниципальное учреждение, орган местного самоуправления,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6. При возникновении права оперативного управления на недвижимое имущество муниципального учреждения,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8. Муниципальное автономное учреждение и муниципальное бюджетное учреждение без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w:t>
      </w:r>
      <w:proofErr w:type="gramStart"/>
      <w:r w:rsidRPr="00F631D7">
        <w:rPr>
          <w:rFonts w:ascii="Arial" w:hAnsi="Arial" w:cs="Arial"/>
          <w:sz w:val="24"/>
          <w:szCs w:val="24"/>
          <w:lang/>
        </w:rPr>
        <w:t>автономным</w:t>
      </w:r>
      <w:proofErr w:type="gramEnd"/>
      <w:r w:rsidRPr="00F631D7">
        <w:rPr>
          <w:rFonts w:ascii="Arial" w:hAnsi="Arial" w:cs="Arial"/>
          <w:sz w:val="24"/>
          <w:szCs w:val="24"/>
          <w:lang/>
        </w:rPr>
        <w:t xml:space="preserve"> или бюджетным учреждением за счет средств, </w:t>
      </w:r>
      <w:r w:rsidRPr="00F631D7">
        <w:rPr>
          <w:rFonts w:ascii="Arial" w:hAnsi="Arial" w:cs="Arial"/>
          <w:sz w:val="24"/>
          <w:szCs w:val="24"/>
          <w:lang/>
        </w:rPr>
        <w:lastRenderedPageBreak/>
        <w:t>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10. Решение об отнесении имущества к категории особо ценного движимого имущества принимается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одновременно с принятием решения о закреплении указанного имущества за муниципальным автономным или бюджетным </w:t>
      </w:r>
      <w:proofErr w:type="gramStart"/>
      <w:r w:rsidRPr="00F631D7">
        <w:rPr>
          <w:rFonts w:ascii="Arial" w:hAnsi="Arial" w:cs="Arial"/>
          <w:sz w:val="24"/>
          <w:szCs w:val="24"/>
          <w:lang/>
        </w:rPr>
        <w:t>учреждением</w:t>
      </w:r>
      <w:proofErr w:type="gramEnd"/>
      <w:r w:rsidRPr="00F631D7">
        <w:rPr>
          <w:rFonts w:ascii="Arial" w:hAnsi="Arial" w:cs="Arial"/>
          <w:sz w:val="24"/>
          <w:szCs w:val="24"/>
          <w:lang/>
        </w:rPr>
        <w:t xml:space="preserve"> или о выделении средств на его приобретение.</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уполномоченной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Рождественского сельского поселения в порядке, установленном решением Совета депутатов </w:t>
      </w:r>
      <w:r>
        <w:rPr>
          <w:rFonts w:ascii="Arial" w:hAnsi="Arial" w:cs="Arial"/>
          <w:sz w:val="24"/>
          <w:szCs w:val="24"/>
          <w:lang/>
        </w:rPr>
        <w:t>Далайского</w:t>
      </w:r>
      <w:r w:rsidRPr="00F631D7">
        <w:rPr>
          <w:rFonts w:ascii="Arial" w:hAnsi="Arial" w:cs="Arial"/>
          <w:sz w:val="24"/>
          <w:szCs w:val="24"/>
          <w:lang/>
        </w:rPr>
        <w:t xml:space="preserve"> сельсовета о бюджете на очередной финансовый год и плановый период.</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14.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Рождественского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От имени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lastRenderedPageBreak/>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553EB8" w:rsidRPr="00553EB8" w:rsidRDefault="00553EB8" w:rsidP="00553EB8">
      <w:pPr>
        <w:suppressAutoHyphens/>
        <w:autoSpaceDE w:val="0"/>
        <w:spacing w:after="0" w:line="240" w:lineRule="auto"/>
        <w:ind w:firstLine="709"/>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От имени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От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правом дачи согласия муниципальному казенному учреждению на отчуждение либо распоряжение имуществом иным способом обладает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w:t>
      </w:r>
      <w:r w:rsidR="00553EB8">
        <w:rPr>
          <w:rFonts w:ascii="Arial" w:hAnsi="Arial" w:cs="Arial"/>
          <w:sz w:val="24"/>
          <w:szCs w:val="24"/>
          <w:lang/>
        </w:rPr>
        <w:t>,</w:t>
      </w:r>
      <w:r w:rsidRPr="00F631D7">
        <w:rPr>
          <w:rFonts w:ascii="Arial" w:hAnsi="Arial" w:cs="Arial"/>
          <w:sz w:val="24"/>
          <w:szCs w:val="24"/>
          <w:lang/>
        </w:rPr>
        <w:t xml:space="preserve"> устанавливается Советом депутатов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F631D7">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ГЛАВА IV. ИМУЩЕСТВО МУНИЦИПАЛЬНОЙ КАЗНЫ.</w:t>
      </w:r>
    </w:p>
    <w:p w:rsidR="00F631D7" w:rsidRPr="00553EB8" w:rsidRDefault="00F631D7" w:rsidP="00F631D7">
      <w:pPr>
        <w:suppressAutoHyphens/>
        <w:autoSpaceDE w:val="0"/>
        <w:spacing w:after="0" w:line="240" w:lineRule="auto"/>
        <w:jc w:val="center"/>
        <w:rPr>
          <w:rFonts w:ascii="Arial" w:hAnsi="Arial" w:cs="Arial"/>
          <w:b/>
          <w:sz w:val="28"/>
          <w:szCs w:val="28"/>
          <w:lang/>
        </w:rPr>
      </w:pPr>
      <w:r w:rsidRPr="00553EB8">
        <w:rPr>
          <w:rFonts w:ascii="Arial" w:hAnsi="Arial" w:cs="Arial"/>
          <w:b/>
          <w:sz w:val="28"/>
          <w:szCs w:val="28"/>
          <w:lang/>
        </w:rPr>
        <w:t>ПОРЯДОК УПРАВЛЕНИЯ И РАСПОРЯЖЕНИЯ ИМУЩЕСТВОМ МУНИЦИПАЛЬНОЙ КАЗНЫ</w:t>
      </w:r>
    </w:p>
    <w:p w:rsidR="00F631D7" w:rsidRPr="00F631D7" w:rsidRDefault="00F631D7" w:rsidP="00F631D7">
      <w:pPr>
        <w:suppressAutoHyphens/>
        <w:autoSpaceDE w:val="0"/>
        <w:spacing w:after="0" w:line="240" w:lineRule="auto"/>
        <w:jc w:val="center"/>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1. Основания для отнесения имущества к муниципальной казне и основания для исключения имущества из состава муниципальной казны.</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В состав имущества муниципальной казны входит следующее имущество (имущественные права):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пакеты акций (доли) в уставном капитале хозяйствующих субъектов, иные ценные бумаги;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не закрепленные за муниципальными предприятиями и муниципальными учреждениями, органами местного самоуправления, органами администрации Рождественского сельского поселения: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-нежилые здания, строения, сооружения, помещения;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-жилые помещения;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-иное движимое и недвижимое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земельные участки, находящиеся в муниципальной собственности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Источником формирования имущества муниципальной казны является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Красноярского края;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имущество, вновь созданное или приобретенное непосредственно в муниципальную собственность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w:t>
      </w:r>
      <w:r w:rsidRPr="00F631D7">
        <w:rPr>
          <w:rFonts w:ascii="Arial" w:hAnsi="Arial" w:cs="Arial"/>
          <w:sz w:val="24"/>
          <w:szCs w:val="24"/>
          <w:lang/>
        </w:rPr>
        <w:lastRenderedPageBreak/>
        <w:t xml:space="preserve">сельсовета за счет средств бюджета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имущество, переданное безвозмездно в муниципальную собственность юридическими или физическими лицами;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имущество, оставшееся после ликвидации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имущество, поступившее в муниципальную собственность по другим, не противоречащим законодательству Российской Федерации основаниям.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Оценка имущества, составляющего муниципальную казну, осуществляется в соответствии с законодательством Российской Федерации,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2. Управление и распоряжение муниципальной казной</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В целях управления имуществом, входящим в состав муниципальной казны, могут быть созданы муниципальные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Доходы от использования имущества муниципальной казны являются доходами местного бюджета.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7. Муниципальное образование </w:t>
      </w:r>
      <w:r>
        <w:rPr>
          <w:rFonts w:ascii="Arial" w:hAnsi="Arial" w:cs="Arial"/>
          <w:sz w:val="24"/>
          <w:szCs w:val="24"/>
          <w:lang/>
        </w:rPr>
        <w:t>Далайского</w:t>
      </w:r>
      <w:r w:rsidRPr="00F631D7">
        <w:rPr>
          <w:rFonts w:ascii="Arial" w:hAnsi="Arial" w:cs="Arial"/>
          <w:sz w:val="24"/>
          <w:szCs w:val="24"/>
          <w:lang/>
        </w:rPr>
        <w:t xml:space="preserve"> сельсовета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 xml:space="preserve">8. Защиту прав и интересов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в отношении имущества, составляющего муниципальную казну, в том числе в суде,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либо должностное лицо, уполномоченное в сфере управления муниципальным имуществом, иные органы и должностные лица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в соответствии с их компетенцией в порядке и способами, определенными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3. Управление муниципальными долями (акциями) в уставном капитале хозяйственных обществ</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От имени муниципального образования функции (полномочия) по осуществлению прав и обязанностей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как акционера (участника) хозяйственных обществ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которая проводит все необходимые мероприятия для эффективного участия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в деятельности хозяйственных обществ.</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Муниципальное образование </w:t>
      </w:r>
      <w:r>
        <w:rPr>
          <w:rFonts w:ascii="Arial" w:hAnsi="Arial" w:cs="Arial"/>
          <w:sz w:val="24"/>
          <w:szCs w:val="24"/>
          <w:lang/>
        </w:rPr>
        <w:t>Далайского</w:t>
      </w:r>
      <w:r w:rsidRPr="00F631D7">
        <w:rPr>
          <w:rFonts w:ascii="Arial" w:hAnsi="Arial" w:cs="Arial"/>
          <w:sz w:val="24"/>
          <w:szCs w:val="24"/>
          <w:lang/>
        </w:rPr>
        <w:t xml:space="preserve"> сельсовета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Муниципальное образование </w:t>
      </w:r>
      <w:r>
        <w:rPr>
          <w:rFonts w:ascii="Arial" w:hAnsi="Arial" w:cs="Arial"/>
          <w:sz w:val="24"/>
          <w:szCs w:val="24"/>
          <w:lang/>
        </w:rPr>
        <w:t>Далайского</w:t>
      </w:r>
      <w:r w:rsidRPr="00F631D7">
        <w:rPr>
          <w:rFonts w:ascii="Arial" w:hAnsi="Arial" w:cs="Arial"/>
          <w:sz w:val="24"/>
          <w:szCs w:val="24"/>
          <w:lang/>
        </w:rPr>
        <w:t xml:space="preserve"> сельсовета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Муниципальное образование </w:t>
      </w:r>
      <w:r>
        <w:rPr>
          <w:rFonts w:ascii="Arial" w:hAnsi="Arial" w:cs="Arial"/>
          <w:sz w:val="24"/>
          <w:szCs w:val="24"/>
          <w:lang/>
        </w:rPr>
        <w:t>Далайского</w:t>
      </w:r>
      <w:r w:rsidRPr="00F631D7">
        <w:rPr>
          <w:rFonts w:ascii="Arial" w:hAnsi="Arial" w:cs="Arial"/>
          <w:sz w:val="24"/>
          <w:szCs w:val="24"/>
          <w:lang/>
        </w:rPr>
        <w:t xml:space="preserve"> сельсовета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Порядок деятельности представителей интересов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в органах управления хозяйственных обществ устанавливается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4. Передача имущества муниципальной казны в аренду</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передаче в аренду муниципального недвижимого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передаче в аренду муниципального 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В решении о передаче имущества в аренду указывается наименование имущества, цель и срок пользования, получатель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Договоры аренды от имени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заключает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либо должностное лицо, уполномоченное в сфере управления муниципальным имуществом (далее — арендодатель).</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Имущество может быть предоставлено в аренду без проведения торгов в случаях, предусмотренных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За муниципальное имущество, переданное в аренду, взимается арендная плата.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8. Арендной платы за пользование муниципальным имуществом определяется на основании проведенной оценкой рыночной ее стоимости.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9. Арендные платежи за арендуемое муниципальное имущество, а также штрафы и пени, вытекающие из арендных отношений, поступают в бюджет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обязана предупредить арендатора о прекращении договора, без его возобновления.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12. Контроль за выполнением условий договоров аренды муниципального имущества осуществляет арендодатель.</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14. Реконструкция арендованного муниципального имущества допускается с письменного разрешения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за счет средств арендатора.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 xml:space="preserve">15. Арендодатель, при наличии бюджетного финансирования, имеет право проводить за счет бюджетных средств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капитальный ремонт, реконструкцию муниципального имущества, переданного в аренду.</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17. Организатором торгов на право заключения договоров аренды муниципального имущества к</w:t>
      </w:r>
      <w:r w:rsidR="00553EB8">
        <w:rPr>
          <w:rFonts w:ascii="Arial" w:hAnsi="Arial" w:cs="Arial"/>
          <w:sz w:val="24"/>
          <w:szCs w:val="24"/>
          <w:lang/>
        </w:rPr>
        <w:t>азны выступает администрация Далайского сельсовета</w:t>
      </w:r>
      <w:r w:rsidRPr="00F631D7">
        <w:rPr>
          <w:rFonts w:ascii="Arial" w:hAnsi="Arial" w:cs="Arial"/>
          <w:sz w:val="24"/>
          <w:szCs w:val="24"/>
          <w:lang/>
        </w:rPr>
        <w:t>.</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5. Передача имущества муниципальной казны в безвозмездное пользование</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В безвозмездное пользование имущество муниципальной казны может предоставляться в соответствии с его назначением для: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использования в целях решения уставных задач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реализации муниципальных программ, ведомственных целевых программ, финансируемых за счет средств местного бюджета;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обязана предупредить ссудополучателя о прекращении договора, без его возобновления.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Решение о передаче в безвозмездное пользование муниципального недвижимого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передаче в безвозмездное пользование муниципального движимого имущества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6. Договор безвозмездного пользования от имени муниципального образования </w:t>
      </w:r>
      <w:r>
        <w:rPr>
          <w:rFonts w:ascii="Arial" w:hAnsi="Arial" w:cs="Arial"/>
          <w:sz w:val="24"/>
          <w:szCs w:val="24"/>
          <w:lang/>
        </w:rPr>
        <w:t>Далайский</w:t>
      </w:r>
      <w:r w:rsidRPr="00F631D7">
        <w:rPr>
          <w:rFonts w:ascii="Arial" w:hAnsi="Arial" w:cs="Arial"/>
          <w:sz w:val="24"/>
          <w:szCs w:val="24"/>
          <w:lang/>
        </w:rPr>
        <w:t xml:space="preserve"> сельсовет заключает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8. Типовая форма договора безвозмездного пользования муниципального имущества утверждается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12. Контроль за использованием муниципального имущества казны, переданного во временное безвозмездное пользование,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6. Залог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Имущество муниципальной казны может быть передано в залог в качестве способа обеспечения обязательств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либо муниципального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Залогодателем имущества муниципальной казны выступает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Не могут быть предметом залога следующие объекты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изъятые из оборота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приватизация которых запрещена;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часть (части) недвижимых объектов, раздел которых в натуре невозможен без изменения их целевого назначения;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иное имущество, залог которого не допускается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Решение о передаче имущества казны в залог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5. Договор залога заключается в порядке, установленном действующим законодательством Российской Федерации.</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7. Перепрофилирование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Имущество муниципальной казны, которое в соответствии с федеральным законом не может находиться в собственности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подлежит перепрофилированию — изменению назначения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 xml:space="preserve">2. Решение о перепрофилировании муниципального имущества казны принимается Советом депутатов </w:t>
      </w:r>
      <w:r>
        <w:rPr>
          <w:rFonts w:ascii="Arial" w:hAnsi="Arial" w:cs="Arial"/>
          <w:sz w:val="24"/>
          <w:szCs w:val="24"/>
          <w:lang/>
        </w:rPr>
        <w:t>Далайского</w:t>
      </w:r>
      <w:r w:rsidRPr="00F631D7">
        <w:rPr>
          <w:rFonts w:ascii="Arial" w:hAnsi="Arial" w:cs="Arial"/>
          <w:sz w:val="24"/>
          <w:szCs w:val="24"/>
          <w:lang/>
        </w:rPr>
        <w:t xml:space="preserve"> сельсовета по предложению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Перепрофилированное имущество закрепляется за муниципальными предприятиями и муниципальными учреждениями,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 и включается в состав муниципальной казны в соответствии с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8. Обмен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Решение о мене имущества муниципальной казны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Решение о мене должно содержать наименование, адрес, цену обмениваемого имущества, контрагента.</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заключает договор мены имущества муниципальной казны.</w:t>
      </w:r>
    </w:p>
    <w:p w:rsidR="00F631D7" w:rsidRPr="00F631D7" w:rsidRDefault="00F631D7" w:rsidP="00553EB8">
      <w:pPr>
        <w:suppressAutoHyphens/>
        <w:autoSpaceDE w:val="0"/>
        <w:spacing w:after="0" w:line="240" w:lineRule="auto"/>
        <w:ind w:firstLine="709"/>
        <w:jc w:val="both"/>
        <w:rPr>
          <w:rFonts w:ascii="Arial" w:hAnsi="Arial" w:cs="Arial"/>
          <w:sz w:val="24"/>
          <w:szCs w:val="24"/>
          <w:lang/>
        </w:rPr>
      </w:pPr>
    </w:p>
    <w:p w:rsidR="00F631D7" w:rsidRPr="00553EB8" w:rsidRDefault="00F631D7" w:rsidP="00553EB8">
      <w:pPr>
        <w:suppressAutoHyphens/>
        <w:autoSpaceDE w:val="0"/>
        <w:spacing w:after="0" w:line="240" w:lineRule="auto"/>
        <w:jc w:val="center"/>
        <w:rPr>
          <w:rFonts w:ascii="Arial" w:hAnsi="Arial" w:cs="Arial"/>
          <w:b/>
          <w:sz w:val="24"/>
          <w:szCs w:val="24"/>
          <w:lang/>
        </w:rPr>
      </w:pPr>
      <w:r w:rsidRPr="00553EB8">
        <w:rPr>
          <w:rFonts w:ascii="Arial" w:hAnsi="Arial" w:cs="Arial"/>
          <w:b/>
          <w:sz w:val="24"/>
          <w:szCs w:val="24"/>
          <w:lang/>
        </w:rPr>
        <w:t>Раздел 9. Передача муниципального имущества по концессионному соглашению</w:t>
      </w:r>
    </w:p>
    <w:p w:rsidR="00F631D7" w:rsidRPr="00553EB8" w:rsidRDefault="00F631D7" w:rsidP="00553EB8">
      <w:pPr>
        <w:suppressAutoHyphens/>
        <w:autoSpaceDE w:val="0"/>
        <w:spacing w:after="0" w:line="240" w:lineRule="auto"/>
        <w:jc w:val="center"/>
        <w:rPr>
          <w:rFonts w:ascii="Arial" w:hAnsi="Arial" w:cs="Arial"/>
          <w:b/>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По концессионному соглашению </w:t>
      </w:r>
      <w:proofErr w:type="spellStart"/>
      <w:r w:rsidRPr="00F631D7">
        <w:rPr>
          <w:rFonts w:ascii="Arial" w:hAnsi="Arial" w:cs="Arial"/>
          <w:sz w:val="24"/>
          <w:szCs w:val="24"/>
          <w:lang/>
        </w:rPr>
        <w:t>концедентом</w:t>
      </w:r>
      <w:proofErr w:type="spellEnd"/>
      <w:r w:rsidRPr="00F631D7">
        <w:rPr>
          <w:rFonts w:ascii="Arial" w:hAnsi="Arial" w:cs="Arial"/>
          <w:sz w:val="24"/>
          <w:szCs w:val="24"/>
          <w:lang/>
        </w:rPr>
        <w:t xml:space="preserve"> является муниципальное образование </w:t>
      </w:r>
      <w:r>
        <w:rPr>
          <w:rFonts w:ascii="Arial" w:hAnsi="Arial" w:cs="Arial"/>
          <w:sz w:val="24"/>
          <w:szCs w:val="24"/>
          <w:lang/>
        </w:rPr>
        <w:t>Далайского</w:t>
      </w:r>
      <w:r w:rsidRPr="00F631D7">
        <w:rPr>
          <w:rFonts w:ascii="Arial" w:hAnsi="Arial" w:cs="Arial"/>
          <w:sz w:val="24"/>
          <w:szCs w:val="24"/>
          <w:lang/>
        </w:rPr>
        <w:t xml:space="preserve"> сельсовета, представляемое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Решение должно содержать существенные условия концессионного соглашения.</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5.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обеспечивает в установленные сроки проведение конкурса, заключение и контроль за исполнением концессионного соглашения.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10. Содержание имущества муниципальной казны</w:t>
      </w:r>
    </w:p>
    <w:p w:rsidR="00F631D7" w:rsidRPr="00DD112B" w:rsidRDefault="00F631D7" w:rsidP="00DD112B">
      <w:pPr>
        <w:suppressAutoHyphens/>
        <w:autoSpaceDE w:val="0"/>
        <w:spacing w:after="0" w:line="240" w:lineRule="auto"/>
        <w:jc w:val="center"/>
        <w:rPr>
          <w:rFonts w:ascii="Arial" w:hAnsi="Arial" w:cs="Arial"/>
          <w:b/>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 xml:space="preserve">1. Содержание имущества муниципальной казны осуществляет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4. Страхователем имущества муниципальной казны выступает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F631D7" w:rsidRPr="00DD112B" w:rsidRDefault="00F631D7" w:rsidP="00DD112B">
      <w:pPr>
        <w:suppressAutoHyphens/>
        <w:autoSpaceDE w:val="0"/>
        <w:spacing w:after="0" w:line="240" w:lineRule="auto"/>
        <w:jc w:val="center"/>
        <w:rPr>
          <w:rFonts w:ascii="Arial" w:hAnsi="Arial" w:cs="Arial"/>
          <w:b/>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Красноярского края и иными нормативными актами, регулирующими земельные отношения.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DD112B" w:rsidRDefault="00F631D7" w:rsidP="00F631D7">
      <w:pPr>
        <w:suppressAutoHyphens/>
        <w:autoSpaceDE w:val="0"/>
        <w:spacing w:after="0" w:line="240" w:lineRule="auto"/>
        <w:jc w:val="center"/>
        <w:rPr>
          <w:rFonts w:ascii="Arial" w:hAnsi="Arial" w:cs="Arial"/>
          <w:b/>
          <w:sz w:val="28"/>
          <w:szCs w:val="28"/>
          <w:lang/>
        </w:rPr>
      </w:pPr>
      <w:r w:rsidRPr="00DD112B">
        <w:rPr>
          <w:rFonts w:ascii="Arial" w:hAnsi="Arial" w:cs="Arial"/>
          <w:b/>
          <w:sz w:val="28"/>
          <w:szCs w:val="28"/>
          <w:lang/>
        </w:rPr>
        <w:t>ГЛАВА V. ЗАКЛЮЧИТЕЛЬНЫЕ ПОЛОЖЕНИЯ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1. Контроль за использованием имущества, находящегося в муниципальной собственности.</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Совет депутатов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2. Состав доходов от использования муниципального имущества</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Доходы от использования муниципального имущества состоят из:</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арендной платы;</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дивидендов (части прибыли) от акций (долей в уставном капитале) хозяйственных обществ;</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3) средств от операций с ценными бумагами;</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муниципального образования Рождественского сельского поселения.</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5) средств от иных, предусмотренных законодательством Российской Федерации источников.</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Доходы от использования муниципального имущества считаются неналоговыми доходами и зачисляются в бюджет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3. Защита права муниципальной собственности</w:t>
      </w:r>
    </w:p>
    <w:p w:rsidR="00F631D7" w:rsidRPr="00DD112B" w:rsidRDefault="00F631D7" w:rsidP="00DD112B">
      <w:pPr>
        <w:suppressAutoHyphens/>
        <w:autoSpaceDE w:val="0"/>
        <w:spacing w:after="0" w:line="240" w:lineRule="auto"/>
        <w:jc w:val="center"/>
        <w:rPr>
          <w:rFonts w:ascii="Arial" w:hAnsi="Arial" w:cs="Arial"/>
          <w:b/>
          <w:sz w:val="24"/>
          <w:szCs w:val="24"/>
          <w:lang/>
        </w:rPr>
      </w:pP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Защита права муниципальной собственности осуществляется в соответствии с действующим законодательством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Администрация </w:t>
      </w:r>
      <w:r>
        <w:rPr>
          <w:rFonts w:ascii="Arial" w:hAnsi="Arial" w:cs="Arial"/>
          <w:sz w:val="24"/>
          <w:szCs w:val="24"/>
          <w:lang/>
        </w:rPr>
        <w:t>Далайского</w:t>
      </w:r>
      <w:r w:rsidRPr="00F631D7">
        <w:rPr>
          <w:rFonts w:ascii="Arial" w:hAnsi="Arial" w:cs="Arial"/>
          <w:sz w:val="24"/>
          <w:szCs w:val="24"/>
          <w:lang/>
        </w:rPr>
        <w:t xml:space="preserve"> сельсовета,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DD112B" w:rsidRDefault="00F631D7" w:rsidP="00DD112B">
      <w:pPr>
        <w:suppressAutoHyphens/>
        <w:autoSpaceDE w:val="0"/>
        <w:spacing w:after="0" w:line="240" w:lineRule="auto"/>
        <w:jc w:val="center"/>
        <w:rPr>
          <w:rFonts w:ascii="Arial" w:hAnsi="Arial" w:cs="Arial"/>
          <w:b/>
          <w:sz w:val="24"/>
          <w:szCs w:val="24"/>
          <w:lang/>
        </w:rPr>
      </w:pPr>
      <w:r w:rsidRPr="00DD112B">
        <w:rPr>
          <w:rFonts w:ascii="Arial" w:hAnsi="Arial" w:cs="Arial"/>
          <w:b/>
          <w:sz w:val="24"/>
          <w:szCs w:val="24"/>
          <w:lang/>
        </w:rPr>
        <w:t>Раздел 4. Порядок списания муниципального имущества</w:t>
      </w:r>
    </w:p>
    <w:p w:rsidR="00F631D7" w:rsidRPr="00DD112B" w:rsidRDefault="00F631D7" w:rsidP="00DD112B">
      <w:pPr>
        <w:suppressAutoHyphens/>
        <w:autoSpaceDE w:val="0"/>
        <w:spacing w:after="0" w:line="240" w:lineRule="auto"/>
        <w:jc w:val="center"/>
        <w:rPr>
          <w:rFonts w:ascii="Arial" w:hAnsi="Arial" w:cs="Arial"/>
          <w:b/>
          <w:sz w:val="24"/>
          <w:szCs w:val="24"/>
          <w:lang/>
        </w:rPr>
      </w:pP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г) списание недвижимого имущества и транспортных средств оформляется постановлением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независимо от их стоимости.</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с приложением документов, предусмотренных действующим законодательством о ведении бухгалтерского учета.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 с приложением документов, предусмотренных действующим законодательством о ведении бухгалтерского учета.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4. Срок рассмотрения документов о списании объектов основных средств – 30 дней с момента их получения.</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lastRenderedPageBreak/>
        <w:t xml:space="preserve">5. Муниципальные предприятия, учреждения, получившие согласие на списание основных средств, представляют в администрацию </w:t>
      </w:r>
      <w:r>
        <w:rPr>
          <w:rFonts w:ascii="Arial" w:hAnsi="Arial" w:cs="Arial"/>
          <w:sz w:val="24"/>
          <w:szCs w:val="24"/>
          <w:lang/>
        </w:rPr>
        <w:t>Далайского</w:t>
      </w:r>
      <w:r w:rsidRPr="00F631D7">
        <w:rPr>
          <w:rFonts w:ascii="Arial" w:hAnsi="Arial" w:cs="Arial"/>
          <w:sz w:val="24"/>
          <w:szCs w:val="24"/>
          <w:lang/>
        </w:rPr>
        <w:t xml:space="preserve"> сельсовета,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7. Исключение объектов из реестра муниципальной собственности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проводится на основании постановления администрации </w:t>
      </w:r>
      <w:r>
        <w:rPr>
          <w:rFonts w:ascii="Arial" w:hAnsi="Arial" w:cs="Arial"/>
          <w:sz w:val="24"/>
          <w:szCs w:val="24"/>
          <w:lang/>
        </w:rPr>
        <w:t>Далайского</w:t>
      </w:r>
      <w:r w:rsidRPr="00F631D7">
        <w:rPr>
          <w:rFonts w:ascii="Arial" w:hAnsi="Arial" w:cs="Arial"/>
          <w:sz w:val="24"/>
          <w:szCs w:val="24"/>
          <w:lang/>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8. Ответственность за нарушение действующего порядка списания с баланса основных средств возлагается на балансодержателя.</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r>
        <w:rPr>
          <w:rFonts w:ascii="Arial" w:hAnsi="Arial" w:cs="Arial"/>
          <w:sz w:val="24"/>
          <w:szCs w:val="24"/>
          <w:lang/>
        </w:rPr>
        <w:t>Далайского</w:t>
      </w:r>
      <w:r w:rsidRPr="00F631D7">
        <w:rPr>
          <w:rFonts w:ascii="Arial" w:hAnsi="Arial" w:cs="Arial"/>
          <w:sz w:val="24"/>
          <w:szCs w:val="24"/>
          <w:lang/>
        </w:rPr>
        <w:t xml:space="preserve"> сельсовета по объектам, находящимся в муниципальной казне.</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E93FE3" w:rsidRDefault="00F631D7" w:rsidP="00E93FE3">
      <w:pPr>
        <w:suppressAutoHyphens/>
        <w:autoSpaceDE w:val="0"/>
        <w:spacing w:after="0" w:line="240" w:lineRule="auto"/>
        <w:jc w:val="center"/>
        <w:rPr>
          <w:rFonts w:ascii="Arial" w:hAnsi="Arial" w:cs="Arial"/>
          <w:b/>
          <w:sz w:val="24"/>
          <w:szCs w:val="24"/>
          <w:lang/>
        </w:rPr>
      </w:pPr>
      <w:r w:rsidRPr="00E93FE3">
        <w:rPr>
          <w:rFonts w:ascii="Arial" w:hAnsi="Arial" w:cs="Arial"/>
          <w:b/>
          <w:sz w:val="24"/>
          <w:szCs w:val="24"/>
          <w:lang/>
        </w:rPr>
        <w:t>Раздел 5. Обеспечение реализации настоящего Положения</w:t>
      </w:r>
    </w:p>
    <w:p w:rsidR="00F631D7" w:rsidRPr="00F631D7" w:rsidRDefault="00F631D7" w:rsidP="00F631D7">
      <w:pPr>
        <w:suppressAutoHyphens/>
        <w:autoSpaceDE w:val="0"/>
        <w:spacing w:after="0" w:line="240" w:lineRule="auto"/>
        <w:jc w:val="both"/>
        <w:rPr>
          <w:rFonts w:ascii="Arial" w:hAnsi="Arial" w:cs="Arial"/>
          <w:sz w:val="24"/>
          <w:szCs w:val="24"/>
          <w:lang/>
        </w:rPr>
      </w:pP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r w:rsidRPr="00F631D7">
        <w:rPr>
          <w:rFonts w:ascii="Arial" w:hAnsi="Arial" w:cs="Arial"/>
          <w:sz w:val="24"/>
          <w:szCs w:val="24"/>
          <w:lang/>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w:t>
      </w:r>
      <w:r w:rsidR="00E93FE3">
        <w:rPr>
          <w:rFonts w:ascii="Arial" w:hAnsi="Arial" w:cs="Arial"/>
          <w:sz w:val="24"/>
          <w:szCs w:val="24"/>
          <w:lang/>
        </w:rPr>
        <w:t xml:space="preserve">овия, противоречащие настоящему </w:t>
      </w:r>
      <w:r w:rsidRPr="00F631D7">
        <w:rPr>
          <w:rFonts w:ascii="Arial" w:hAnsi="Arial" w:cs="Arial"/>
          <w:sz w:val="24"/>
          <w:szCs w:val="24"/>
          <w:lang/>
        </w:rPr>
        <w:t>Положению</w:t>
      </w:r>
      <w:r w:rsidR="00E93FE3">
        <w:rPr>
          <w:rFonts w:ascii="Arial" w:hAnsi="Arial" w:cs="Arial"/>
          <w:sz w:val="24"/>
          <w:szCs w:val="24"/>
          <w:lang/>
        </w:rPr>
        <w:t>,</w:t>
      </w:r>
      <w:r w:rsidRPr="00F631D7">
        <w:rPr>
          <w:rFonts w:ascii="Arial" w:hAnsi="Arial" w:cs="Arial"/>
          <w:sz w:val="24"/>
          <w:szCs w:val="24"/>
          <w:lang/>
        </w:rPr>
        <w:t xml:space="preserve"> подлежат прекращению в срок, установленный в договоре или в течение 6 месяцев, если такой срок в договоре не установлен (не определён).</w:t>
      </w:r>
    </w:p>
    <w:p w:rsidR="00F631D7" w:rsidRPr="00F631D7" w:rsidRDefault="00F631D7" w:rsidP="00E93FE3">
      <w:pPr>
        <w:suppressAutoHyphens/>
        <w:autoSpaceDE w:val="0"/>
        <w:spacing w:after="0" w:line="240" w:lineRule="auto"/>
        <w:ind w:firstLine="709"/>
        <w:jc w:val="both"/>
        <w:rPr>
          <w:rFonts w:ascii="Arial" w:hAnsi="Arial" w:cs="Arial"/>
          <w:sz w:val="24"/>
          <w:szCs w:val="24"/>
          <w:lang/>
        </w:rPr>
      </w:pPr>
    </w:p>
    <w:p w:rsidR="00F631D7" w:rsidRDefault="00F631D7">
      <w:bookmarkStart w:id="0" w:name="_GoBack"/>
      <w:bookmarkEnd w:id="0"/>
    </w:p>
    <w:sectPr w:rsidR="00F63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69"/>
    <w:rsid w:val="001E7A5C"/>
    <w:rsid w:val="00553EB8"/>
    <w:rsid w:val="00BE4C69"/>
    <w:rsid w:val="00DD112B"/>
    <w:rsid w:val="00E93FE3"/>
    <w:rsid w:val="00F6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7F52"/>
  <w15:chartTrackingRefBased/>
  <w15:docId w15:val="{83924549-8F53-4444-B9DA-BBE8D56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2024-11-05T03:49:00Z</dcterms:created>
  <dcterms:modified xsi:type="dcterms:W3CDTF">2024-11-05T04:46:00Z</dcterms:modified>
</cp:coreProperties>
</file>