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РОССИЙСКАЯ ФЕДЕРАЦИЯ</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ДАЛАЙСКИЙ СЕЛЬСКИЙ СОВЕТ ДЕПУТАТОВ</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ИЛАНСКОГО РАЙОНА</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КРАСНОЯРСКОГО КРАЯ</w:t>
      </w:r>
    </w:p>
    <w:p w:rsidR="00AE6EA2" w:rsidRPr="00AE6EA2" w:rsidRDefault="00AE6EA2" w:rsidP="00AE6EA2">
      <w:pPr>
        <w:spacing w:after="0" w:line="240" w:lineRule="auto"/>
        <w:ind w:right="-1" w:firstLine="709"/>
        <w:jc w:val="center"/>
        <w:rPr>
          <w:rFonts w:ascii="Arial" w:eastAsia="Times New Roman" w:hAnsi="Arial" w:cs="Arial"/>
          <w:b/>
          <w:sz w:val="32"/>
          <w:szCs w:val="32"/>
          <w:lang w:eastAsia="ru-RU"/>
        </w:rPr>
      </w:pPr>
    </w:p>
    <w:p w:rsidR="00AE6EA2" w:rsidRPr="00AE6EA2" w:rsidRDefault="00AE6EA2" w:rsidP="00AE6EA2">
      <w:pPr>
        <w:spacing w:after="0" w:line="240" w:lineRule="auto"/>
        <w:ind w:right="-1" w:firstLine="709"/>
        <w:jc w:val="center"/>
        <w:rPr>
          <w:rFonts w:ascii="Arial" w:eastAsia="Times New Roman" w:hAnsi="Arial" w:cs="Arial"/>
          <w:b/>
          <w:i/>
          <w:sz w:val="32"/>
          <w:szCs w:val="32"/>
          <w:lang w:eastAsia="ru-RU"/>
        </w:rPr>
      </w:pPr>
      <w:r w:rsidRPr="00AE6EA2">
        <w:rPr>
          <w:rFonts w:ascii="Arial" w:eastAsia="Times New Roman" w:hAnsi="Arial" w:cs="Arial"/>
          <w:b/>
          <w:sz w:val="32"/>
          <w:szCs w:val="32"/>
          <w:lang w:eastAsia="ru-RU"/>
        </w:rPr>
        <w:t>РЕШЕНИЕ</w:t>
      </w:r>
    </w:p>
    <w:p w:rsidR="00AE6EA2" w:rsidRPr="00AE6EA2" w:rsidRDefault="00AE6EA2" w:rsidP="00AE6EA2">
      <w:pPr>
        <w:keepNext/>
        <w:spacing w:after="0" w:line="240" w:lineRule="auto"/>
        <w:ind w:right="-1" w:firstLine="709"/>
        <w:jc w:val="both"/>
        <w:outlineLvl w:val="0"/>
        <w:rPr>
          <w:rFonts w:ascii="Arial" w:eastAsia="Times New Roman" w:hAnsi="Arial" w:cs="Arial"/>
          <w:sz w:val="24"/>
          <w:szCs w:val="24"/>
          <w:lang w:eastAsia="ru-RU"/>
        </w:rPr>
      </w:pPr>
    </w:p>
    <w:p w:rsidR="00AE6EA2" w:rsidRPr="00AE6EA2" w:rsidRDefault="00F13942" w:rsidP="005D5D69">
      <w:pPr>
        <w:keepNext/>
        <w:spacing w:after="0" w:line="240" w:lineRule="auto"/>
        <w:ind w:right="-1"/>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18.04.</w:t>
      </w:r>
      <w:r w:rsidR="00F45BBA">
        <w:rPr>
          <w:rFonts w:ascii="Arial" w:eastAsia="Times New Roman" w:hAnsi="Arial" w:cs="Arial"/>
          <w:sz w:val="24"/>
          <w:szCs w:val="24"/>
          <w:lang w:eastAsia="ru-RU"/>
        </w:rPr>
        <w:t>2025</w:t>
      </w:r>
      <w:r w:rsidR="00AE6EA2" w:rsidRPr="00AE6EA2">
        <w:rPr>
          <w:rFonts w:ascii="Arial" w:eastAsia="Times New Roman" w:hAnsi="Arial" w:cs="Arial"/>
          <w:sz w:val="24"/>
          <w:szCs w:val="24"/>
          <w:lang w:eastAsia="ru-RU"/>
        </w:rPr>
        <w:t xml:space="preserve"> г.                                        с. Далай             </w:t>
      </w:r>
      <w:r>
        <w:rPr>
          <w:rFonts w:ascii="Arial" w:eastAsia="Times New Roman" w:hAnsi="Arial" w:cs="Arial"/>
          <w:sz w:val="24"/>
          <w:szCs w:val="24"/>
          <w:lang w:eastAsia="ru-RU"/>
        </w:rPr>
        <w:t xml:space="preserve">                        №54-172</w:t>
      </w:r>
      <w:r w:rsidR="00AE6EA2" w:rsidRPr="00AE6EA2">
        <w:rPr>
          <w:rFonts w:ascii="Arial" w:eastAsia="Times New Roman" w:hAnsi="Arial" w:cs="Arial"/>
          <w:sz w:val="24"/>
          <w:szCs w:val="24"/>
          <w:lang w:eastAsia="ru-RU"/>
        </w:rPr>
        <w:t>Р</w:t>
      </w:r>
    </w:p>
    <w:p w:rsidR="00AE6EA2" w:rsidRPr="00AE6EA2" w:rsidRDefault="00AE6EA2" w:rsidP="00AE6EA2">
      <w:pPr>
        <w:jc w:val="center"/>
        <w:rPr>
          <w:b/>
          <w:sz w:val="24"/>
        </w:rPr>
      </w:pPr>
    </w:p>
    <w:p w:rsidR="00AE6EA2" w:rsidRPr="005D5D69" w:rsidRDefault="003D4BA5" w:rsidP="00AE6EA2">
      <w:pPr>
        <w:spacing w:after="0" w:line="240" w:lineRule="auto"/>
        <w:ind w:firstLine="709"/>
        <w:jc w:val="center"/>
        <w:rPr>
          <w:rFonts w:ascii="Arial" w:eastAsia="Times New Roman" w:hAnsi="Arial" w:cs="Arial"/>
          <w:b/>
          <w:i/>
          <w:iCs/>
          <w:sz w:val="32"/>
          <w:szCs w:val="32"/>
          <w:lang w:eastAsia="ru-RU"/>
        </w:rPr>
      </w:pPr>
      <w:r>
        <w:rPr>
          <w:rFonts w:ascii="Arial" w:eastAsia="Times New Roman" w:hAnsi="Arial" w:cs="Arial"/>
          <w:b/>
          <w:bCs/>
          <w:color w:val="000000"/>
          <w:sz w:val="32"/>
          <w:szCs w:val="32"/>
          <w:lang w:eastAsia="ru-RU"/>
        </w:rPr>
        <w:t>О внесении изменений и дополнений в решение Далайского сельского Совета депутатов от 27.12.2021 г. №18-58Р «</w:t>
      </w:r>
      <w:r w:rsidR="00AE6EA2" w:rsidRPr="005D5D69">
        <w:rPr>
          <w:rFonts w:ascii="Arial" w:eastAsia="Times New Roman" w:hAnsi="Arial" w:cs="Arial"/>
          <w:b/>
          <w:bCs/>
          <w:color w:val="000000"/>
          <w:sz w:val="32"/>
          <w:szCs w:val="32"/>
          <w:lang w:eastAsia="ru-RU"/>
        </w:rPr>
        <w:t xml:space="preserve">Об утверждении Положения </w:t>
      </w:r>
      <w:bookmarkStart w:id="0" w:name="_Hlk77671647"/>
      <w:r w:rsidR="00AE6EA2" w:rsidRPr="005D5D69">
        <w:rPr>
          <w:rFonts w:ascii="Arial" w:eastAsia="Times New Roman" w:hAnsi="Arial" w:cs="Arial"/>
          <w:b/>
          <w:bCs/>
          <w:color w:val="000000"/>
          <w:sz w:val="32"/>
          <w:szCs w:val="32"/>
          <w:lang w:eastAsia="ru-RU"/>
        </w:rPr>
        <w:t xml:space="preserve">о муниципальном контроле </w:t>
      </w:r>
      <w:bookmarkStart w:id="1" w:name="_Hlk77686366"/>
      <w:r w:rsidR="00AE6EA2" w:rsidRPr="005D5D69">
        <w:rPr>
          <w:rFonts w:ascii="Arial" w:eastAsia="Times New Roman" w:hAnsi="Arial" w:cs="Arial"/>
          <w:b/>
          <w:bCs/>
          <w:color w:val="000000"/>
          <w:sz w:val="32"/>
          <w:szCs w:val="32"/>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AE6EA2" w:rsidRPr="005D5D69">
        <w:rPr>
          <w:rFonts w:ascii="Arial" w:eastAsia="Times New Roman" w:hAnsi="Arial" w:cs="Arial"/>
          <w:b/>
          <w:bCs/>
          <w:color w:val="000000"/>
          <w:sz w:val="32"/>
          <w:szCs w:val="32"/>
          <w:lang w:eastAsia="ru-RU"/>
        </w:rPr>
        <w:t>Далайского сельсовета Иланского района Красноярского края</w:t>
      </w:r>
      <w:r>
        <w:rPr>
          <w:rFonts w:ascii="Arial" w:eastAsia="Times New Roman" w:hAnsi="Arial" w:cs="Arial"/>
          <w:b/>
          <w:bCs/>
          <w:color w:val="000000"/>
          <w:sz w:val="32"/>
          <w:szCs w:val="32"/>
          <w:lang w:eastAsia="ru-RU"/>
        </w:rPr>
        <w:t>»</w:t>
      </w:r>
    </w:p>
    <w:p w:rsidR="00AE6EA2" w:rsidRPr="00AE6EA2" w:rsidRDefault="00AE6EA2" w:rsidP="00AE6EA2">
      <w:pPr>
        <w:shd w:val="clear" w:color="auto" w:fill="FFFFFF"/>
        <w:spacing w:after="0" w:line="240" w:lineRule="auto"/>
        <w:ind w:firstLine="709"/>
        <w:jc w:val="center"/>
        <w:rPr>
          <w:rFonts w:ascii="Arial" w:eastAsia="Times New Roman" w:hAnsi="Arial" w:cs="Arial"/>
          <w:b/>
          <w:color w:val="000000"/>
          <w:sz w:val="28"/>
          <w:szCs w:val="24"/>
          <w:lang w:eastAsia="ru-RU"/>
        </w:rPr>
      </w:pPr>
    </w:p>
    <w:p w:rsidR="00AE6EA2" w:rsidRPr="00AE6EA2" w:rsidRDefault="00AE6EA2" w:rsidP="00AE6EA2">
      <w:pPr>
        <w:shd w:val="clear" w:color="auto" w:fill="FFFFFF"/>
        <w:spacing w:after="0" w:line="240" w:lineRule="auto"/>
        <w:ind w:firstLine="709"/>
        <w:jc w:val="both"/>
        <w:rPr>
          <w:rFonts w:ascii="Arial" w:eastAsia="Times New Roman" w:hAnsi="Arial" w:cs="Arial"/>
          <w:iCs/>
          <w:sz w:val="24"/>
          <w:szCs w:val="24"/>
          <w:lang w:eastAsia="ru-RU"/>
        </w:rPr>
      </w:pPr>
      <w:r w:rsidRPr="00AE6EA2">
        <w:rPr>
          <w:rFonts w:ascii="Arial" w:eastAsia="Times New Roman" w:hAnsi="Arial" w:cs="Arial"/>
          <w:color w:val="000000"/>
          <w:sz w:val="24"/>
          <w:szCs w:val="24"/>
          <w:lang w:eastAsia="ru-RU"/>
        </w:rPr>
        <w:t xml:space="preserve">В соответствии со статьей 3.1 </w:t>
      </w:r>
      <w:bookmarkStart w:id="2" w:name="_Hlk77673480"/>
      <w:r w:rsidRPr="00AE6EA2">
        <w:rPr>
          <w:rFonts w:ascii="Arial" w:eastAsia="Times New Roman" w:hAnsi="Arial" w:cs="Arial"/>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AE6EA2">
        <w:rPr>
          <w:rFonts w:ascii="Arial" w:eastAsia="Times New Roman" w:hAnsi="Arial" w:cs="Arial"/>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AE6EA2">
        <w:rPr>
          <w:rFonts w:ascii="Arial" w:eastAsia="Times New Roman" w:hAnsi="Arial" w:cs="Arial"/>
          <w:sz w:val="24"/>
          <w:szCs w:val="24"/>
          <w:lang w:eastAsia="ru-RU"/>
        </w:rPr>
        <w:t xml:space="preserve"> </w:t>
      </w:r>
      <w:r>
        <w:rPr>
          <w:rFonts w:ascii="Arial" w:eastAsia="Times New Roman" w:hAnsi="Arial" w:cs="Arial"/>
          <w:bCs/>
          <w:color w:val="000000"/>
          <w:sz w:val="24"/>
          <w:szCs w:val="24"/>
          <w:lang w:eastAsia="ru-RU"/>
        </w:rPr>
        <w:t>Далайского</w:t>
      </w:r>
      <w:r w:rsidRPr="00AE6EA2">
        <w:rPr>
          <w:rFonts w:ascii="Arial" w:eastAsia="Times New Roman" w:hAnsi="Arial" w:cs="Arial"/>
          <w:bCs/>
          <w:color w:val="000000"/>
          <w:sz w:val="24"/>
          <w:szCs w:val="24"/>
          <w:lang w:eastAsia="ru-RU"/>
        </w:rPr>
        <w:t xml:space="preserve"> сельсовета, </w:t>
      </w:r>
      <w:r>
        <w:rPr>
          <w:rFonts w:ascii="Arial" w:eastAsia="Times New Roman" w:hAnsi="Arial" w:cs="Arial"/>
          <w:iCs/>
          <w:sz w:val="24"/>
          <w:szCs w:val="24"/>
          <w:lang w:eastAsia="ru-RU"/>
        </w:rPr>
        <w:t>Далайский</w:t>
      </w:r>
      <w:r w:rsidRPr="00AE6EA2">
        <w:rPr>
          <w:rFonts w:ascii="Arial" w:eastAsia="Times New Roman" w:hAnsi="Arial" w:cs="Arial"/>
          <w:iCs/>
          <w:sz w:val="24"/>
          <w:szCs w:val="24"/>
          <w:lang w:eastAsia="ru-RU"/>
        </w:rPr>
        <w:t xml:space="preserve"> сельский Совет депутатов</w:t>
      </w:r>
    </w:p>
    <w:p w:rsidR="00AE6EA2" w:rsidRPr="00AE6EA2" w:rsidRDefault="00AE6EA2" w:rsidP="00AE6EA2">
      <w:pPr>
        <w:spacing w:after="0" w:line="240" w:lineRule="auto"/>
        <w:jc w:val="both"/>
        <w:rPr>
          <w:rFonts w:ascii="Arial" w:eastAsia="Times New Roman" w:hAnsi="Arial" w:cs="Arial"/>
          <w:b/>
          <w:color w:val="000000"/>
          <w:sz w:val="24"/>
          <w:szCs w:val="24"/>
          <w:lang w:eastAsia="ru-RU"/>
        </w:rPr>
      </w:pPr>
      <w:r w:rsidRPr="00AE6EA2">
        <w:rPr>
          <w:rFonts w:ascii="Arial" w:eastAsia="Times New Roman" w:hAnsi="Arial" w:cs="Arial"/>
          <w:b/>
          <w:color w:val="000000"/>
          <w:sz w:val="24"/>
          <w:szCs w:val="24"/>
          <w:lang w:eastAsia="ru-RU"/>
        </w:rPr>
        <w:t>РЕШИЛ:</w:t>
      </w:r>
    </w:p>
    <w:p w:rsidR="00AE6EA2" w:rsidRPr="00F45BBA" w:rsidRDefault="003D4BA5" w:rsidP="00F45BBA">
      <w:pPr>
        <w:pStyle w:val="a5"/>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Внести следующие изменения и дополнения в решение Далайского сельского Совета депутатов от 27.12.2021 г. №18-58Р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Далайского сельсовета Иланского района Красноярского края»</w:t>
      </w:r>
      <w:r w:rsidR="00F45BBA" w:rsidRPr="00F45BBA">
        <w:rPr>
          <w:rFonts w:ascii="Arial" w:eastAsia="Times New Roman" w:hAnsi="Arial" w:cs="Arial"/>
          <w:color w:val="000000"/>
          <w:sz w:val="24"/>
          <w:szCs w:val="24"/>
          <w:lang w:eastAsia="ru-RU"/>
        </w:rPr>
        <w:t>:</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1.1. пункт 2.5. статьи 2 Положения дополнить подпунктами 6),7) следующего содержания: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обязательный профилактический визит;</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 xml:space="preserve"> 7) профилактический визит по инициативе контролируемого лица.»;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 xml:space="preserve">1.2. </w:t>
      </w:r>
      <w:r w:rsidRPr="00F45BBA">
        <w:rPr>
          <w:rFonts w:ascii="Arial" w:eastAsia="Times New Roman" w:hAnsi="Arial" w:cs="Arial"/>
          <w:b/>
          <w:color w:val="000000"/>
          <w:sz w:val="24"/>
          <w:szCs w:val="24"/>
          <w:lang w:eastAsia="ru-RU"/>
        </w:rPr>
        <w:tab/>
        <w:t>Статью 2 Положения дополнить</w:t>
      </w:r>
      <w:r>
        <w:rPr>
          <w:rFonts w:ascii="Arial" w:eastAsia="Times New Roman" w:hAnsi="Arial" w:cs="Arial"/>
          <w:b/>
          <w:color w:val="000000"/>
          <w:sz w:val="24"/>
          <w:szCs w:val="24"/>
          <w:lang w:eastAsia="ru-RU"/>
        </w:rPr>
        <w:t xml:space="preserve"> пунктом 2.16</w:t>
      </w:r>
      <w:r w:rsidRPr="00F45BBA">
        <w:rPr>
          <w:rFonts w:ascii="Arial" w:eastAsia="Times New Roman" w:hAnsi="Arial" w:cs="Arial"/>
          <w:b/>
          <w:color w:val="000000"/>
          <w:sz w:val="24"/>
          <w:szCs w:val="24"/>
          <w:lang w:eastAsia="ru-RU"/>
        </w:rPr>
        <w:t xml:space="preserve">: </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«2.16</w:t>
      </w:r>
      <w:r w:rsidRPr="00F45BBA">
        <w:rPr>
          <w:rFonts w:ascii="Arial" w:eastAsia="Times New Roman" w:hAnsi="Arial" w:cs="Arial"/>
          <w:color w:val="000000"/>
          <w:sz w:val="24"/>
          <w:szCs w:val="24"/>
          <w:lang w:eastAsia="ru-RU"/>
        </w:rPr>
        <w:t>. Обязательный профилактический визит</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Обязательный профилактический визит проводится: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45BBA">
        <w:rPr>
          <w:rFonts w:ascii="Arial" w:eastAsia="Times New Roman" w:hAnsi="Arial" w:cs="Arial"/>
          <w:color w:val="000000"/>
          <w:sz w:val="24"/>
          <w:szCs w:val="24"/>
          <w:lang w:eastAsia="ru-RU"/>
        </w:rPr>
        <w:lastRenderedPageBreak/>
        <w:t>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по поручению:</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а) Президента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Обязательный профилактический визит не предусматривает отказ контролируемого лица от его проведения.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вид контроля, в рамках которого должны быть проведены обязательные профилактические визиты;</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предмет обязательного профилактического визита;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период, в течение которого должны быть проведены обязательные профилактические визиты.</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lastRenderedPageBreak/>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порядке, предусмотренном статьей 901 настоящего Федерального закона.»;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1.3.</w:t>
      </w:r>
      <w:r w:rsidRPr="00F45BBA">
        <w:rPr>
          <w:rFonts w:ascii="Arial" w:eastAsia="Times New Roman" w:hAnsi="Arial" w:cs="Arial"/>
          <w:b/>
          <w:color w:val="000000"/>
          <w:sz w:val="24"/>
          <w:szCs w:val="24"/>
          <w:lang w:eastAsia="ru-RU"/>
        </w:rPr>
        <w:tab/>
        <w:t>Статью 2 Пол</w:t>
      </w:r>
      <w:r>
        <w:rPr>
          <w:rFonts w:ascii="Arial" w:eastAsia="Times New Roman" w:hAnsi="Arial" w:cs="Arial"/>
          <w:b/>
          <w:color w:val="000000"/>
          <w:sz w:val="24"/>
          <w:szCs w:val="24"/>
          <w:lang w:eastAsia="ru-RU"/>
        </w:rPr>
        <w:t>ожения дополнить пунктом 2.17</w:t>
      </w:r>
      <w:r w:rsidRPr="00F45BBA">
        <w:rPr>
          <w:rFonts w:ascii="Arial" w:eastAsia="Times New Roman" w:hAnsi="Arial" w:cs="Arial"/>
          <w:b/>
          <w:color w:val="000000"/>
          <w:sz w:val="24"/>
          <w:szCs w:val="24"/>
          <w:lang w:eastAsia="ru-RU"/>
        </w:rPr>
        <w:t xml:space="preserve">.: </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«2.17</w:t>
      </w:r>
      <w:r w:rsidRPr="00F45BBA">
        <w:rPr>
          <w:rFonts w:ascii="Arial" w:eastAsia="Times New Roman" w:hAnsi="Arial" w:cs="Arial"/>
          <w:color w:val="000000"/>
          <w:sz w:val="24"/>
          <w:szCs w:val="24"/>
          <w:lang w:eastAsia="ru-RU"/>
        </w:rPr>
        <w:t>. Профилактический визит по инициативе контролируемого лица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Решение об отказе в проведении профилактического визита принимается в следующих случаях:</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1.4. Статью 4 дополнить пунктом 4.7.:</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«4.7.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1.5. Пункт 4.7. статьи 4 дополнить подпунктом 4.17.1. следующего содержания: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«4.7.1.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b/>
          <w:color w:val="000000"/>
          <w:sz w:val="24"/>
          <w:szCs w:val="24"/>
          <w:lang w:eastAsia="ru-RU"/>
        </w:rPr>
        <w:t>1.6. пункт 4 Пояснительной записки</w:t>
      </w:r>
      <w:r>
        <w:rPr>
          <w:rFonts w:ascii="Arial" w:eastAsia="Times New Roman" w:hAnsi="Arial" w:cs="Arial"/>
          <w:color w:val="000000"/>
          <w:sz w:val="24"/>
          <w:szCs w:val="24"/>
          <w:lang w:eastAsia="ru-RU"/>
        </w:rPr>
        <w:t xml:space="preserve"> к </w:t>
      </w:r>
      <w:r w:rsidRPr="00F45BBA">
        <w:rPr>
          <w:rFonts w:ascii="Arial" w:eastAsia="Times New Roman" w:hAnsi="Arial" w:cs="Arial"/>
          <w:color w:val="000000"/>
          <w:sz w:val="24"/>
          <w:szCs w:val="24"/>
          <w:lang w:eastAsia="ru-RU"/>
        </w:rPr>
        <w:t>Положению дополнить подпунктами 6),7) следующего содержания: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обязательный профилактический визит;</w:t>
      </w:r>
    </w:p>
    <w:p w:rsidR="00F45BBA" w:rsidRPr="00F45BBA" w:rsidRDefault="00F45BBA" w:rsidP="00F45BBA">
      <w:pPr>
        <w:pStyle w:val="a5"/>
        <w:shd w:val="clear" w:color="auto" w:fill="FFFFFF"/>
        <w:spacing w:after="0" w:line="240" w:lineRule="auto"/>
        <w:ind w:left="106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 xml:space="preserve"> 7) профилактический визит по инициативе контролируемого лица.»;</w:t>
      </w:r>
    </w:p>
    <w:p w:rsidR="005E62E0" w:rsidRPr="00AE6EA2" w:rsidRDefault="005E62E0" w:rsidP="005E62E0">
      <w:pPr>
        <w:shd w:val="clear" w:color="auto" w:fill="FFFFFF"/>
        <w:spacing w:after="0" w:line="240" w:lineRule="auto"/>
        <w:ind w:firstLine="709"/>
        <w:jc w:val="both"/>
        <w:rPr>
          <w:rFonts w:ascii="Arial" w:eastAsia="Times New Roman" w:hAnsi="Arial" w:cs="Arial"/>
          <w:i/>
          <w:sz w:val="24"/>
          <w:szCs w:val="24"/>
          <w:lang w:eastAsia="ru-RU"/>
        </w:rPr>
      </w:pPr>
      <w:r w:rsidRPr="005E62E0">
        <w:rPr>
          <w:rFonts w:ascii="Arial" w:eastAsia="Times New Roman" w:hAnsi="Arial" w:cs="Arial"/>
          <w:color w:val="000000"/>
          <w:sz w:val="24"/>
          <w:szCs w:val="24"/>
          <w:lang w:eastAsia="ru-RU"/>
        </w:rPr>
        <w:t xml:space="preserve">2. </w:t>
      </w:r>
      <w:r w:rsidRPr="00AE6EA2">
        <w:rPr>
          <w:rFonts w:ascii="Arial" w:eastAsia="Times New Roman" w:hAnsi="Arial" w:cs="Arial"/>
          <w:sz w:val="24"/>
          <w:szCs w:val="24"/>
          <w:lang w:eastAsia="ru-RU"/>
        </w:rPr>
        <w:t xml:space="preserve">Контроль за исполнением настоящего Решения возложить на комиссию по правовым вопросам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 Совета депутатов</w:t>
      </w:r>
      <w:r w:rsidRPr="00AE6EA2">
        <w:rPr>
          <w:rFonts w:ascii="Arial" w:eastAsia="Times New Roman" w:hAnsi="Arial" w:cs="Arial"/>
          <w:i/>
          <w:sz w:val="24"/>
          <w:szCs w:val="24"/>
          <w:lang w:eastAsia="ru-RU"/>
        </w:rPr>
        <w:t>.</w:t>
      </w:r>
    </w:p>
    <w:p w:rsidR="00065360" w:rsidRPr="00AE6EA2"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3. Настоящее решение вступает в силу после официального о</w:t>
      </w:r>
      <w:r>
        <w:rPr>
          <w:rFonts w:ascii="Arial" w:eastAsia="Times New Roman" w:hAnsi="Arial" w:cs="Arial"/>
          <w:color w:val="000000"/>
          <w:sz w:val="24"/>
          <w:szCs w:val="24"/>
          <w:lang w:eastAsia="ru-RU"/>
        </w:rPr>
        <w:t>публикования в газете «Далай</w:t>
      </w:r>
      <w:r w:rsidRPr="005E62E0">
        <w:rPr>
          <w:rFonts w:ascii="Arial" w:eastAsia="Times New Roman" w:hAnsi="Arial" w:cs="Arial"/>
          <w:color w:val="000000"/>
          <w:sz w:val="24"/>
          <w:szCs w:val="24"/>
          <w:lang w:eastAsia="ru-RU"/>
        </w:rPr>
        <w:t>ский вестник» и подлежит размещению на официальн</w:t>
      </w:r>
      <w:r>
        <w:rPr>
          <w:rFonts w:ascii="Arial" w:eastAsia="Times New Roman" w:hAnsi="Arial" w:cs="Arial"/>
          <w:color w:val="000000"/>
          <w:sz w:val="24"/>
          <w:szCs w:val="24"/>
          <w:lang w:eastAsia="ru-RU"/>
        </w:rPr>
        <w:t>ом сайте администрации Далай</w:t>
      </w:r>
      <w:r w:rsidRPr="005E62E0">
        <w:rPr>
          <w:rFonts w:ascii="Arial" w:eastAsia="Times New Roman" w:hAnsi="Arial" w:cs="Arial"/>
          <w:color w:val="000000"/>
          <w:sz w:val="24"/>
          <w:szCs w:val="24"/>
          <w:lang w:eastAsia="ru-RU"/>
        </w:rPr>
        <w:t>ского сельсовета Иланского района Красноярского края в сети Интернет.</w:t>
      </w:r>
    </w:p>
    <w:p w:rsidR="00AE6EA2" w:rsidRPr="00AE6EA2" w:rsidRDefault="00AE6EA2" w:rsidP="00065360">
      <w:pPr>
        <w:shd w:val="clear" w:color="auto" w:fill="FFFFFF"/>
        <w:spacing w:after="0" w:line="240" w:lineRule="auto"/>
        <w:ind w:firstLine="709"/>
        <w:jc w:val="both"/>
        <w:rPr>
          <w:rFonts w:ascii="Arial" w:eastAsia="Times New Roman" w:hAnsi="Arial" w:cs="Arial"/>
          <w:i/>
          <w:sz w:val="24"/>
          <w:szCs w:val="24"/>
          <w:lang w:eastAsia="ru-RU"/>
        </w:rPr>
      </w:pPr>
    </w:p>
    <w:p w:rsidR="00AE6EA2" w:rsidRPr="00AE6EA2" w:rsidRDefault="00AE6EA2" w:rsidP="00AE6EA2">
      <w:pPr>
        <w:shd w:val="clear" w:color="auto" w:fill="FFFFFF"/>
        <w:spacing w:after="0" w:line="240" w:lineRule="auto"/>
        <w:ind w:firstLine="709"/>
        <w:jc w:val="both"/>
        <w:rPr>
          <w:rFonts w:ascii="Arial" w:eastAsia="Times New Roman" w:hAnsi="Arial" w:cs="Arial"/>
          <w:sz w:val="24"/>
          <w:szCs w:val="24"/>
          <w:lang w:eastAsia="ru-RU"/>
        </w:rPr>
      </w:pPr>
    </w:p>
    <w:p w:rsidR="00AE6EA2" w:rsidRPr="00AE6EA2" w:rsidRDefault="00AE6EA2" w:rsidP="00AE6EA2">
      <w:pPr>
        <w:tabs>
          <w:tab w:val="left" w:pos="708"/>
          <w:tab w:val="left" w:pos="6060"/>
        </w:tabs>
        <w:autoSpaceDE w:val="0"/>
        <w:autoSpaceDN w:val="0"/>
        <w:adjustRightInd w:val="0"/>
        <w:spacing w:after="0" w:line="240" w:lineRule="auto"/>
        <w:jc w:val="both"/>
        <w:rPr>
          <w:rFonts w:ascii="Arial" w:eastAsia="Times New Roman" w:hAnsi="Arial" w:cs="Arial"/>
          <w:sz w:val="24"/>
          <w:szCs w:val="24"/>
          <w:lang w:eastAsia="ru-RU"/>
        </w:rPr>
      </w:pPr>
      <w:r w:rsidRPr="00AE6EA2">
        <w:rPr>
          <w:rFonts w:ascii="Arial" w:eastAsia="Times New Roman" w:hAnsi="Arial" w:cs="Arial"/>
          <w:sz w:val="24"/>
          <w:szCs w:val="24"/>
          <w:lang w:eastAsia="ru-RU"/>
        </w:rPr>
        <w:t xml:space="preserve">Председатель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       </w:t>
      </w:r>
      <w:r w:rsidR="00F730B5">
        <w:rPr>
          <w:rFonts w:ascii="Arial" w:eastAsia="Times New Roman" w:hAnsi="Arial" w:cs="Arial"/>
          <w:sz w:val="24"/>
          <w:szCs w:val="24"/>
          <w:lang w:eastAsia="ru-RU"/>
        </w:rPr>
        <w:t xml:space="preserve">                          Глава</w:t>
      </w:r>
      <w:r w:rsidRPr="00AE6EA2">
        <w:rPr>
          <w:rFonts w:ascii="Arial" w:eastAsia="Times New Roman" w:hAnsi="Arial" w:cs="Arial"/>
          <w:sz w:val="24"/>
          <w:szCs w:val="24"/>
          <w:lang w:eastAsia="ru-RU"/>
        </w:rPr>
        <w:t xml:space="preserve"> сельсовета</w:t>
      </w:r>
    </w:p>
    <w:p w:rsidR="00AE6EA2" w:rsidRPr="00AE6EA2" w:rsidRDefault="00AE6EA2" w:rsidP="00AE6EA2">
      <w:pPr>
        <w:tabs>
          <w:tab w:val="left" w:pos="708"/>
        </w:tabs>
        <w:autoSpaceDE w:val="0"/>
        <w:autoSpaceDN w:val="0"/>
        <w:adjustRightInd w:val="0"/>
        <w:spacing w:after="0" w:line="240" w:lineRule="auto"/>
        <w:jc w:val="both"/>
        <w:rPr>
          <w:rFonts w:ascii="Arial" w:eastAsia="Times New Roman" w:hAnsi="Arial" w:cs="Arial"/>
          <w:sz w:val="24"/>
          <w:szCs w:val="24"/>
          <w:lang w:eastAsia="ru-RU"/>
        </w:rPr>
      </w:pPr>
      <w:r w:rsidRPr="00AE6EA2">
        <w:rPr>
          <w:rFonts w:ascii="Arial" w:eastAsia="Times New Roman" w:hAnsi="Arial" w:cs="Arial"/>
          <w:sz w:val="24"/>
          <w:szCs w:val="24"/>
          <w:lang w:eastAsia="ru-RU"/>
        </w:rPr>
        <w:t>Совета депутатов</w:t>
      </w:r>
      <w:r>
        <w:rPr>
          <w:rFonts w:ascii="Arial" w:eastAsia="Times New Roman" w:hAnsi="Arial" w:cs="Arial"/>
          <w:sz w:val="24"/>
          <w:szCs w:val="24"/>
          <w:lang w:eastAsia="ru-RU"/>
        </w:rPr>
        <w:t xml:space="preserve">                   Е.М. Труханова                                    В.В. Лахмоткин</w:t>
      </w:r>
    </w:p>
    <w:p w:rsidR="00AE6EA2" w:rsidRPr="00AE6EA2" w:rsidRDefault="00AE6EA2" w:rsidP="00AE6EA2">
      <w:pPr>
        <w:tabs>
          <w:tab w:val="num" w:pos="200"/>
        </w:tabs>
        <w:spacing w:after="0" w:line="240" w:lineRule="auto"/>
        <w:ind w:left="4536" w:firstLine="709"/>
        <w:jc w:val="both"/>
        <w:rPr>
          <w:rFonts w:ascii="Arial" w:eastAsia="Times New Roman" w:hAnsi="Arial" w:cs="Arial"/>
          <w:sz w:val="24"/>
          <w:szCs w:val="24"/>
          <w:lang w:eastAsia="ru-RU"/>
        </w:rPr>
      </w:pPr>
    </w:p>
    <w:p w:rsidR="00AE6EA2" w:rsidRPr="00AE6EA2" w:rsidRDefault="00AE6EA2" w:rsidP="00AE6EA2">
      <w:pPr>
        <w:tabs>
          <w:tab w:val="num" w:pos="200"/>
        </w:tabs>
        <w:spacing w:after="0" w:line="240" w:lineRule="auto"/>
        <w:ind w:left="4536" w:firstLine="709"/>
        <w:jc w:val="both"/>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AE6EA2" w:rsidRPr="00AE6EA2"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p>
    <w:p w:rsidR="00AE6EA2" w:rsidRPr="00AE6EA2" w:rsidRDefault="00AE6EA2" w:rsidP="00AE6EA2">
      <w:pPr>
        <w:tabs>
          <w:tab w:val="num" w:pos="200"/>
        </w:tabs>
        <w:spacing w:after="0" w:line="240" w:lineRule="auto"/>
        <w:ind w:left="4536" w:firstLine="709"/>
        <w:jc w:val="right"/>
        <w:rPr>
          <w:rFonts w:ascii="Arial" w:eastAsia="Times New Roman" w:hAnsi="Arial" w:cs="Arial"/>
          <w:sz w:val="24"/>
          <w:szCs w:val="24"/>
          <w:lang w:eastAsia="ru-RU"/>
        </w:rPr>
      </w:pPr>
      <w:r w:rsidRPr="00AE6EA2">
        <w:rPr>
          <w:rFonts w:ascii="Arial" w:eastAsia="Times New Roman" w:hAnsi="Arial" w:cs="Arial"/>
          <w:sz w:val="24"/>
          <w:szCs w:val="24"/>
          <w:lang w:eastAsia="ru-RU"/>
        </w:rPr>
        <w:t xml:space="preserve">к решению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w:t>
      </w:r>
    </w:p>
    <w:p w:rsidR="00AE6EA2" w:rsidRPr="00AE6EA2"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Совета депутатов</w:t>
      </w:r>
    </w:p>
    <w:p w:rsidR="00AE6EA2" w:rsidRDefault="00F730B5" w:rsidP="00AE6EA2">
      <w:pPr>
        <w:tabs>
          <w:tab w:val="num" w:pos="200"/>
        </w:tabs>
        <w:spacing w:after="0" w:line="240" w:lineRule="auto"/>
        <w:ind w:left="4536" w:firstLine="709"/>
        <w:jc w:val="right"/>
        <w:rPr>
          <w:rFonts w:ascii="Arial" w:eastAsia="Times New Roman" w:hAnsi="Arial" w:cs="Arial"/>
          <w:sz w:val="24"/>
          <w:szCs w:val="24"/>
          <w:lang w:eastAsia="ru-RU"/>
        </w:rPr>
      </w:pPr>
      <w:bookmarkStart w:id="3" w:name="_GoBack"/>
      <w:bookmarkEnd w:id="3"/>
      <w:r>
        <w:rPr>
          <w:rFonts w:ascii="Arial" w:eastAsia="Times New Roman" w:hAnsi="Arial" w:cs="Arial"/>
          <w:sz w:val="24"/>
          <w:szCs w:val="24"/>
          <w:lang w:eastAsia="ru-RU"/>
        </w:rPr>
        <w:t xml:space="preserve"> от 27.</w:t>
      </w:r>
      <w:r w:rsidR="00AE6EA2" w:rsidRPr="00AE6EA2">
        <w:rPr>
          <w:rFonts w:ascii="Arial" w:eastAsia="Times New Roman" w:hAnsi="Arial" w:cs="Arial"/>
          <w:sz w:val="24"/>
          <w:szCs w:val="24"/>
          <w:lang w:eastAsia="ru-RU"/>
        </w:rPr>
        <w:t>12.2021</w:t>
      </w:r>
      <w:r>
        <w:rPr>
          <w:rFonts w:ascii="Arial" w:eastAsia="Times New Roman" w:hAnsi="Arial" w:cs="Arial"/>
          <w:sz w:val="24"/>
          <w:szCs w:val="24"/>
          <w:lang w:eastAsia="ru-RU"/>
        </w:rPr>
        <w:t>г. № 18-58Р</w:t>
      </w:r>
    </w:p>
    <w:p w:rsidR="00F45BBA" w:rsidRDefault="00916C08" w:rsidP="00916C08">
      <w:pPr>
        <w:tabs>
          <w:tab w:val="num" w:pos="200"/>
        </w:tabs>
        <w:spacing w:after="0" w:line="240" w:lineRule="auto"/>
        <w:ind w:left="4536"/>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(в редакции от 22.12.</w:t>
      </w:r>
      <w:r w:rsidR="005E62E0">
        <w:rPr>
          <w:rFonts w:ascii="Arial" w:eastAsia="Times New Roman" w:hAnsi="Arial" w:cs="Arial"/>
          <w:sz w:val="24"/>
          <w:szCs w:val="24"/>
          <w:lang w:eastAsia="ru-RU"/>
        </w:rPr>
        <w:t xml:space="preserve">2023 г. </w:t>
      </w:r>
      <w:r>
        <w:rPr>
          <w:rFonts w:ascii="Arial" w:eastAsia="Times New Roman" w:hAnsi="Arial" w:cs="Arial"/>
          <w:sz w:val="24"/>
          <w:szCs w:val="24"/>
          <w:lang w:eastAsia="ru-RU"/>
        </w:rPr>
        <w:t>№36-126</w:t>
      </w:r>
      <w:r w:rsidR="005E62E0">
        <w:rPr>
          <w:rFonts w:ascii="Arial" w:eastAsia="Times New Roman" w:hAnsi="Arial" w:cs="Arial"/>
          <w:sz w:val="24"/>
          <w:szCs w:val="24"/>
          <w:lang w:eastAsia="ru-RU"/>
        </w:rPr>
        <w:t>Р</w:t>
      </w:r>
      <w:r w:rsidR="00F45BBA">
        <w:rPr>
          <w:rFonts w:ascii="Arial" w:eastAsia="Times New Roman" w:hAnsi="Arial" w:cs="Arial"/>
          <w:sz w:val="24"/>
          <w:szCs w:val="24"/>
          <w:lang w:eastAsia="ru-RU"/>
        </w:rPr>
        <w:t>;</w:t>
      </w:r>
    </w:p>
    <w:p w:rsidR="005E62E0" w:rsidRPr="00AE6EA2" w:rsidRDefault="0039024D" w:rsidP="00916C08">
      <w:pPr>
        <w:tabs>
          <w:tab w:val="num" w:pos="200"/>
        </w:tabs>
        <w:spacing w:after="0" w:line="240" w:lineRule="auto"/>
        <w:ind w:left="4536"/>
        <w:jc w:val="right"/>
        <w:rPr>
          <w:rFonts w:ascii="Arial" w:eastAsia="Times New Roman" w:hAnsi="Arial" w:cs="Arial"/>
          <w:sz w:val="24"/>
          <w:szCs w:val="24"/>
          <w:lang w:eastAsia="ru-RU"/>
        </w:rPr>
      </w:pPr>
      <w:r>
        <w:rPr>
          <w:rFonts w:ascii="Arial" w:eastAsia="Times New Roman" w:hAnsi="Arial" w:cs="Arial"/>
          <w:sz w:val="24"/>
          <w:szCs w:val="24"/>
          <w:lang w:eastAsia="ru-RU"/>
        </w:rPr>
        <w:t>от 18.04.</w:t>
      </w:r>
      <w:r w:rsidR="00F45BBA">
        <w:rPr>
          <w:rFonts w:ascii="Arial" w:eastAsia="Times New Roman" w:hAnsi="Arial" w:cs="Arial"/>
          <w:sz w:val="24"/>
          <w:szCs w:val="24"/>
          <w:lang w:eastAsia="ru-RU"/>
        </w:rPr>
        <w:t>2025</w:t>
      </w:r>
      <w:r>
        <w:rPr>
          <w:rFonts w:ascii="Arial" w:eastAsia="Times New Roman" w:hAnsi="Arial" w:cs="Arial"/>
          <w:sz w:val="24"/>
          <w:szCs w:val="24"/>
          <w:lang w:eastAsia="ru-RU"/>
        </w:rPr>
        <w:t xml:space="preserve"> г. №54-172</w:t>
      </w:r>
      <w:r w:rsidR="00F45BBA">
        <w:rPr>
          <w:rFonts w:ascii="Arial" w:eastAsia="Times New Roman" w:hAnsi="Arial" w:cs="Arial"/>
          <w:sz w:val="24"/>
          <w:szCs w:val="24"/>
          <w:lang w:eastAsia="ru-RU"/>
        </w:rPr>
        <w:t>Р</w:t>
      </w:r>
      <w:r w:rsidR="005E62E0">
        <w:rPr>
          <w:rFonts w:ascii="Arial" w:eastAsia="Times New Roman" w:hAnsi="Arial" w:cs="Arial"/>
          <w:sz w:val="24"/>
          <w:szCs w:val="24"/>
          <w:lang w:eastAsia="ru-RU"/>
        </w:rPr>
        <w:t>)</w:t>
      </w:r>
    </w:p>
    <w:p w:rsidR="00AE6EA2" w:rsidRPr="00AE6EA2" w:rsidRDefault="00AE6EA2" w:rsidP="00AE6EA2">
      <w:pPr>
        <w:spacing w:after="0" w:line="240" w:lineRule="auto"/>
        <w:jc w:val="both"/>
        <w:rPr>
          <w:rFonts w:ascii="Arial" w:eastAsia="Times New Roman" w:hAnsi="Arial" w:cs="Arial"/>
          <w:color w:val="000000"/>
          <w:sz w:val="24"/>
          <w:szCs w:val="24"/>
          <w:lang w:eastAsia="ru-RU"/>
        </w:rPr>
      </w:pPr>
    </w:p>
    <w:p w:rsidR="00AE6EA2" w:rsidRPr="00F730B5" w:rsidRDefault="00AE6EA2" w:rsidP="00AE6EA2">
      <w:pPr>
        <w:spacing w:after="0" w:line="240" w:lineRule="auto"/>
        <w:ind w:firstLine="709"/>
        <w:jc w:val="center"/>
        <w:rPr>
          <w:rFonts w:ascii="Arial" w:eastAsia="Times New Roman" w:hAnsi="Arial" w:cs="Arial"/>
          <w:b/>
          <w:i/>
          <w:iCs/>
          <w:color w:val="000000"/>
          <w:sz w:val="28"/>
          <w:szCs w:val="28"/>
          <w:lang w:eastAsia="ru-RU"/>
        </w:rPr>
      </w:pPr>
      <w:r w:rsidRPr="00F730B5">
        <w:rPr>
          <w:rFonts w:ascii="Arial" w:eastAsia="Times New Roman" w:hAnsi="Arial" w:cs="Arial"/>
          <w:b/>
          <w:bCs/>
          <w:color w:val="000000"/>
          <w:sz w:val="28"/>
          <w:szCs w:val="28"/>
          <w:lang w:eastAsia="ru-RU"/>
        </w:rPr>
        <w:t xml:space="preserve">Положение о муниципальном контроле </w:t>
      </w:r>
      <w:r w:rsidRPr="00F730B5">
        <w:rPr>
          <w:rFonts w:ascii="Arial" w:eastAsia="Times New Roman" w:hAnsi="Arial" w:cs="Arial"/>
          <w:b/>
          <w:bCs/>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F730B5">
        <w:rPr>
          <w:rFonts w:ascii="Arial" w:eastAsia="Times New Roman" w:hAnsi="Arial" w:cs="Arial"/>
          <w:b/>
          <w:color w:val="000000"/>
          <w:sz w:val="28"/>
          <w:szCs w:val="28"/>
          <w:lang w:eastAsia="ru-RU"/>
        </w:rPr>
        <w:t>Далайского сельсовета Иланского района Красноярского края</w:t>
      </w:r>
    </w:p>
    <w:p w:rsidR="00AE6EA2" w:rsidRPr="00AE6EA2" w:rsidRDefault="00AE6EA2" w:rsidP="00AE6EA2">
      <w:pPr>
        <w:spacing w:after="0" w:line="240" w:lineRule="auto"/>
        <w:ind w:firstLine="709"/>
        <w:jc w:val="both"/>
        <w:rPr>
          <w:rFonts w:ascii="Arial" w:eastAsia="Times New Roman" w:hAnsi="Arial" w:cs="Arial"/>
          <w:sz w:val="24"/>
          <w:szCs w:val="24"/>
          <w:lang w:eastAsia="ru-RU"/>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1. Общие положения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4" w:name="_Hlk79156810"/>
      <w:bookmarkStart w:id="5" w:name="_Hlk79673330"/>
      <w:r w:rsidRPr="00AE6EA2">
        <w:rPr>
          <w:rFonts w:ascii="Arial" w:eastAsia="Times New Roman" w:hAnsi="Arial" w:cs="Arial"/>
          <w:color w:val="000000"/>
          <w:sz w:val="24"/>
          <w:szCs w:val="24"/>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w:t>
      </w:r>
      <w:bookmarkEnd w:id="4"/>
      <w:r w:rsidRPr="00AE6EA2">
        <w:rPr>
          <w:rFonts w:ascii="Arial" w:eastAsia="Times New Roman" w:hAnsi="Arial" w:cs="Arial"/>
          <w:color w:val="000000"/>
          <w:sz w:val="24"/>
          <w:szCs w:val="24"/>
          <w:lang w:eastAsia="zh-CN"/>
        </w:rPr>
        <w:t>(далее – муниципальный контроль на автомобильном транспорте)</w:t>
      </w:r>
      <w:bookmarkEnd w:id="5"/>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6EA2" w:rsidRPr="00AE6EA2" w:rsidRDefault="00AE6EA2" w:rsidP="00AE6EA2">
      <w:pPr>
        <w:spacing w:after="0" w:line="240" w:lineRule="auto"/>
        <w:ind w:firstLine="709"/>
        <w:contextualSpacing/>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1.3. Муниципальный контроль на автомобильном транспорте осуществляется администрацией </w:t>
      </w:r>
      <w:r>
        <w:rPr>
          <w:rFonts w:ascii="Arial" w:eastAsia="Times New Roman" w:hAnsi="Arial" w:cs="Arial"/>
          <w:color w:val="000000"/>
          <w:sz w:val="24"/>
          <w:szCs w:val="24"/>
          <w:lang w:eastAsia="ru-RU"/>
        </w:rPr>
        <w:t>Далайского</w:t>
      </w:r>
      <w:r w:rsidRPr="00AE6EA2">
        <w:rPr>
          <w:rFonts w:ascii="Arial" w:eastAsia="Times New Roman" w:hAnsi="Arial" w:cs="Arial"/>
          <w:color w:val="000000"/>
          <w:sz w:val="24"/>
          <w:szCs w:val="24"/>
          <w:lang w:eastAsia="ru-RU"/>
        </w:rPr>
        <w:t xml:space="preserve"> сельсовета Иланского района Красноярского края</w:t>
      </w:r>
      <w:r w:rsidRPr="00AE6EA2">
        <w:rPr>
          <w:rFonts w:ascii="Arial" w:eastAsia="Times New Roman" w:hAnsi="Arial" w:cs="Arial"/>
          <w:i/>
          <w:iCs/>
          <w:color w:val="000000"/>
          <w:sz w:val="24"/>
          <w:szCs w:val="24"/>
          <w:lang w:eastAsia="ru-RU"/>
        </w:rPr>
        <w:t xml:space="preserve"> </w:t>
      </w:r>
      <w:r w:rsidRPr="00AE6EA2">
        <w:rPr>
          <w:rFonts w:ascii="Arial" w:eastAsia="Times New Roman" w:hAnsi="Arial" w:cs="Arial"/>
          <w:color w:val="000000"/>
          <w:sz w:val="24"/>
          <w:szCs w:val="24"/>
          <w:lang w:eastAsia="ru-RU"/>
        </w:rPr>
        <w:t>(далее – администрация).</w:t>
      </w:r>
    </w:p>
    <w:p w:rsidR="00AE6EA2" w:rsidRPr="00AE6EA2" w:rsidRDefault="00AE6EA2" w:rsidP="00AE6EA2">
      <w:pPr>
        <w:spacing w:after="0" w:line="240" w:lineRule="auto"/>
        <w:ind w:firstLine="709"/>
        <w:contextualSpacing/>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Глава сельсовета, заместитель Главы сельсовета (далее также – должностные лица, уполномоченные осуществлять муниципальный контроль на автомобильном транспорте)</w:t>
      </w:r>
      <w:r w:rsidRPr="00AE6EA2">
        <w:rPr>
          <w:rFonts w:ascii="Arial" w:eastAsia="Times New Roman" w:hAnsi="Arial" w:cs="Arial"/>
          <w:i/>
          <w:iCs/>
          <w:color w:val="000000"/>
          <w:sz w:val="24"/>
          <w:szCs w:val="24"/>
          <w:lang w:eastAsia="ru-RU"/>
        </w:rPr>
        <w:t>.</w:t>
      </w:r>
      <w:r w:rsidRPr="00AE6EA2">
        <w:rPr>
          <w:rFonts w:ascii="Arial" w:eastAsia="Times New Roman" w:hAnsi="Arial" w:cs="Arial"/>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E6EA2" w:rsidRPr="00AE6EA2" w:rsidRDefault="00AE6EA2" w:rsidP="00AE6EA2">
      <w:pPr>
        <w:spacing w:after="0" w:line="240" w:lineRule="auto"/>
        <w:ind w:firstLine="709"/>
        <w:contextualSpacing/>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w:t>
      </w:r>
      <w:r w:rsidRPr="00AE6EA2">
        <w:rPr>
          <w:rFonts w:ascii="Arial" w:eastAsia="Times New Roman" w:hAnsi="Arial" w:cs="Arial"/>
          <w:color w:val="000000"/>
          <w:sz w:val="24"/>
          <w:szCs w:val="24"/>
          <w:lang w:eastAsia="ru-RU"/>
        </w:rPr>
        <w:lastRenderedPageBreak/>
        <w:t>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E6EA2" w:rsidRPr="005D5D69"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1.5. К отношениям, связанным с осуществлением </w:t>
      </w:r>
      <w:bookmarkStart w:id="6" w:name="_Hlk77673892"/>
      <w:r w:rsidRPr="00AE6EA2">
        <w:rPr>
          <w:rFonts w:ascii="Arial" w:eastAsia="Times New Roman" w:hAnsi="Arial" w:cs="Arial"/>
          <w:color w:val="000000"/>
          <w:sz w:val="24"/>
          <w:szCs w:val="24"/>
          <w:lang w:eastAsia="zh-CN"/>
        </w:rPr>
        <w:t>муниципального контроля на автомобильном транспорте</w:t>
      </w:r>
      <w:bookmarkEnd w:id="6"/>
      <w:r w:rsidRPr="00AE6EA2">
        <w:rPr>
          <w:rFonts w:ascii="Arial" w:eastAsia="Times New Roman" w:hAnsi="Arial" w:cs="Arial"/>
          <w:color w:val="000000"/>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5D5D69">
        <w:rPr>
          <w:rFonts w:ascii="Arial" w:eastAsia="Times New Roman" w:hAnsi="Arial" w:cs="Arial"/>
          <w:color w:val="000000"/>
          <w:sz w:val="24"/>
          <w:szCs w:val="24"/>
          <w:lang w:eastAsia="zh-CN"/>
        </w:rPr>
        <w:t>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5D5D69">
        <w:rPr>
          <w:rFonts w:ascii="Arial" w:eastAsia="Times New Roman" w:hAnsi="Arial" w:cs="Arial"/>
          <w:color w:val="000000"/>
          <w:sz w:val="24"/>
          <w:szCs w:val="24"/>
          <w:lang w:eastAsia="zh-CN"/>
        </w:rPr>
        <w:t xml:space="preserve">1.6. Объектами </w:t>
      </w:r>
      <w:bookmarkStart w:id="7" w:name="_Hlk77676821"/>
      <w:r w:rsidRPr="005D5D69">
        <w:rPr>
          <w:rFonts w:ascii="Arial" w:eastAsia="Times New Roman" w:hAnsi="Arial" w:cs="Arial"/>
          <w:color w:val="000000"/>
          <w:sz w:val="24"/>
          <w:szCs w:val="24"/>
          <w:lang w:eastAsia="zh-CN"/>
        </w:rPr>
        <w:t>муниципального контроля на автомобильном</w:t>
      </w:r>
      <w:r w:rsidRPr="00AE6EA2">
        <w:rPr>
          <w:rFonts w:ascii="Arial" w:eastAsia="Times New Roman" w:hAnsi="Arial" w:cs="Arial"/>
          <w:color w:val="000000"/>
          <w:sz w:val="24"/>
          <w:szCs w:val="24"/>
          <w:lang w:eastAsia="zh-CN"/>
        </w:rPr>
        <w:t xml:space="preserve"> транспорте </w:t>
      </w:r>
      <w:bookmarkEnd w:id="7"/>
      <w:r w:rsidRPr="00AE6EA2">
        <w:rPr>
          <w:rFonts w:ascii="Arial" w:eastAsia="Times New Roman" w:hAnsi="Arial" w:cs="Arial"/>
          <w:color w:val="000000"/>
          <w:sz w:val="24"/>
          <w:szCs w:val="24"/>
          <w:lang w:eastAsia="zh-CN"/>
        </w:rPr>
        <w:t>являются: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б) в рамках пункта 2 части 1 статьи 16 Федеральног</w:t>
      </w:r>
      <w:r w:rsidR="00F730B5">
        <w:rPr>
          <w:rFonts w:ascii="Arial" w:eastAsia="Times New Roman" w:hAnsi="Arial" w:cs="Arial"/>
          <w:color w:val="000000"/>
          <w:sz w:val="24"/>
          <w:szCs w:val="24"/>
          <w:lang w:eastAsia="zh-CN"/>
        </w:rPr>
        <w:t xml:space="preserve">о закона от 31.07.2020 </w:t>
      </w:r>
      <w:r w:rsidRPr="00AE6EA2">
        <w:rPr>
          <w:rFonts w:ascii="Arial" w:eastAsia="Times New Roman" w:hAnsi="Arial" w:cs="Arial"/>
          <w:color w:val="000000"/>
          <w:sz w:val="24"/>
          <w:szCs w:val="24"/>
          <w:lang w:eastAsia="zh-CN"/>
        </w:rPr>
        <w:t>№248-ФЗ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bookmarkStart w:id="8" w:name="_Hlk77675416"/>
      <w:r w:rsidRPr="00AE6EA2">
        <w:rPr>
          <w:rFonts w:ascii="Arial" w:eastAsia="Times New Roman" w:hAnsi="Arial" w:cs="Arial"/>
          <w:color w:val="000000"/>
          <w:sz w:val="24"/>
          <w:szCs w:val="24"/>
          <w:lang w:eastAsia="zh-CN"/>
        </w:rPr>
        <w:t xml:space="preserve">внесение платы за </w:t>
      </w:r>
      <w:bookmarkEnd w:id="8"/>
      <w:r w:rsidRPr="00AE6EA2">
        <w:rPr>
          <w:rFonts w:ascii="Arial" w:eastAsia="Times New Roman" w:hAnsi="Arial" w:cs="Arial"/>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за</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придорожные полосы и полосы отвода,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2. Профилактика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для принятия решения о проведении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информирование;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обобщение правоприменительной практики;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 объявление предостережений;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консультирование;</w:t>
      </w:r>
    </w:p>
    <w:p w:rsidR="00F45BBA"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5) профилактический визит.</w:t>
      </w:r>
      <w:r w:rsidR="00F45BBA">
        <w:rPr>
          <w:rFonts w:ascii="Arial" w:eastAsia="Times New Roman" w:hAnsi="Arial" w:cs="Arial"/>
          <w:color w:val="000000"/>
          <w:sz w:val="24"/>
          <w:szCs w:val="24"/>
          <w:lang w:eastAsia="zh-CN"/>
        </w:rPr>
        <w:t>;</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6) обязательный профилактический визит;</w:t>
      </w:r>
    </w:p>
    <w:p w:rsid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7) профилактический визит по инициативе контролируемого лица</w:t>
      </w:r>
      <w:r>
        <w:rPr>
          <w:rFonts w:ascii="Arial" w:eastAsia="Times New Roman" w:hAnsi="Arial" w:cs="Arial"/>
          <w:color w:val="000000"/>
          <w:sz w:val="24"/>
          <w:szCs w:val="24"/>
          <w:lang w:eastAsia="zh-CN"/>
        </w:rPr>
        <w:t>.</w:t>
      </w:r>
    </w:p>
    <w:p w:rsidR="00AE6EA2" w:rsidRPr="00AE6EA2" w:rsidRDefault="00F45BBA"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 </w:t>
      </w:r>
      <w:r w:rsidR="00AE6EA2" w:rsidRPr="00AE6EA2">
        <w:rPr>
          <w:rFonts w:ascii="Arial" w:eastAsia="Times New Roman" w:hAnsi="Arial" w:cs="Arial"/>
          <w:color w:val="000000"/>
          <w:sz w:val="24"/>
          <w:szCs w:val="24"/>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AE6EA2" w:rsidRPr="00AE6EA2">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00AE6EA2" w:rsidRPr="00AE6EA2">
        <w:rPr>
          <w:rFonts w:ascii="Arial" w:eastAsia="Times New Roman" w:hAnsi="Arial" w:cs="Arial"/>
          <w:color w:val="000000"/>
          <w:sz w:val="24"/>
          <w:szCs w:val="24"/>
          <w:lang w:eastAsia="zh-CN"/>
        </w:rPr>
        <w:t>официального сайта администрации</w:t>
      </w:r>
      <w:r w:rsidR="00AE6EA2" w:rsidRPr="00AE6EA2">
        <w:rPr>
          <w:rFonts w:ascii="Arial" w:eastAsia="Times New Roman" w:hAnsi="Arial" w:cs="Arial"/>
          <w:color w:val="000000"/>
          <w:sz w:val="24"/>
          <w:szCs w:val="24"/>
          <w:shd w:val="clear" w:color="auto" w:fill="FFFFFF"/>
          <w:lang w:eastAsia="zh-CN"/>
        </w:rPr>
        <w:t>)</w:t>
      </w:r>
      <w:r w:rsidR="00AE6EA2" w:rsidRPr="00AE6EA2">
        <w:rPr>
          <w:rFonts w:ascii="Arial" w:eastAsia="Times New Roman" w:hAnsi="Arial" w:cs="Arial"/>
          <w:color w:val="000000"/>
          <w:sz w:val="24"/>
          <w:szCs w:val="24"/>
          <w:lang w:eastAsia="zh-CN"/>
        </w:rPr>
        <w:t>, в средствах массовой информации,</w:t>
      </w:r>
      <w:r w:rsidR="00AE6EA2" w:rsidRPr="00AE6EA2">
        <w:rPr>
          <w:rFonts w:ascii="Arial" w:eastAsia="Times New Roman" w:hAnsi="Arial" w:cs="Arial"/>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AE6EA2" w:rsidRPr="005D5D69"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5D5D69">
          <w:rPr>
            <w:rFonts w:ascii="Arial" w:eastAsia="Times New Roman" w:hAnsi="Arial" w:cs="Arial"/>
            <w:color w:val="000000"/>
            <w:sz w:val="24"/>
            <w:szCs w:val="24"/>
            <w:lang w:eastAsia="zh-CN"/>
          </w:rPr>
          <w:t>частью 3 статьи 46</w:t>
        </w:r>
      </w:hyperlink>
      <w:r w:rsidRPr="005D5D69">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Администрация также вправе информировать население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в специальном разделе, посвященном контрольной деятельности.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2.8. Предостережение о недопустимости нарушения обязательных требований и предложение</w:t>
      </w:r>
      <w:r w:rsidRPr="00AE6EA2">
        <w:rPr>
          <w:rFonts w:ascii="Arial" w:eastAsia="Times New Roman" w:hAnsi="Arial" w:cs="Arial"/>
          <w:color w:val="000000"/>
          <w:sz w:val="24"/>
          <w:szCs w:val="24"/>
          <w:shd w:val="clear" w:color="auto" w:fill="FFFFFF"/>
          <w:lang w:eastAsia="ru-RU"/>
        </w:rPr>
        <w:t xml:space="preserve"> принять меры по обеспечению соблюдения обязательных требований</w:t>
      </w:r>
      <w:r w:rsidRPr="00AE6EA2">
        <w:rPr>
          <w:rFonts w:ascii="Arial" w:eastAsia="Times New Roman" w:hAnsi="Arial" w:cs="Arial"/>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E6EA2">
        <w:rPr>
          <w:rFonts w:ascii="Arial" w:eastAsia="Times New Roman" w:hAnsi="Arial" w:cs="Arial"/>
          <w:color w:val="000000"/>
          <w:sz w:val="24"/>
          <w:szCs w:val="24"/>
          <w:shd w:val="clear" w:color="auto" w:fill="FFFFFF"/>
          <w:lang w:eastAsia="ru-RU"/>
        </w:rPr>
        <w:t>или признаках нарушений обязательных требований </w:t>
      </w:r>
      <w:r w:rsidRPr="00AE6EA2">
        <w:rPr>
          <w:rFonts w:ascii="Arial" w:eastAsia="Times New Roman" w:hAnsi="Arial" w:cs="Arial"/>
          <w:color w:val="000000"/>
          <w:sz w:val="24"/>
          <w:szCs w:val="24"/>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Arial" w:eastAsia="Times New Roman" w:hAnsi="Arial" w:cs="Arial"/>
          <w:color w:val="000000"/>
          <w:sz w:val="24"/>
          <w:szCs w:val="24"/>
          <w:lang w:eastAsia="ru-RU"/>
        </w:rPr>
        <w:t>Далайского</w:t>
      </w:r>
      <w:r w:rsidRPr="00AE6EA2">
        <w:rPr>
          <w:rFonts w:ascii="Arial" w:eastAsia="Times New Roman" w:hAnsi="Arial" w:cs="Arial"/>
          <w:color w:val="000000"/>
          <w:sz w:val="24"/>
          <w:szCs w:val="24"/>
          <w:lang w:eastAsia="ru-RU"/>
        </w:rPr>
        <w:t xml:space="preserve"> сельсовета Иланского района Красноярского края</w:t>
      </w:r>
      <w:r w:rsidRPr="00AE6EA2">
        <w:rPr>
          <w:rFonts w:ascii="Arial" w:eastAsia="Times New Roman" w:hAnsi="Arial" w:cs="Arial"/>
          <w:i/>
          <w:iCs/>
          <w:color w:val="000000"/>
          <w:sz w:val="24"/>
          <w:szCs w:val="24"/>
          <w:lang w:eastAsia="ru-RU"/>
        </w:rPr>
        <w:t xml:space="preserve"> </w:t>
      </w:r>
      <w:r w:rsidRPr="00AE6EA2">
        <w:rPr>
          <w:rFonts w:ascii="Arial" w:eastAsia="Times New Roman" w:hAnsi="Arial" w:cs="Arial"/>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AE6EA2">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w:t>
      </w:r>
      <w:r w:rsidRPr="00AE6EA2">
        <w:rPr>
          <w:rFonts w:ascii="Arial" w:eastAsia="Times New Roman" w:hAnsi="Arial" w:cs="Arial"/>
          <w:color w:val="000000"/>
          <w:sz w:val="24"/>
          <w:szCs w:val="24"/>
          <w:lang w:eastAsia="ru-RU"/>
        </w:rPr>
        <w:br/>
      </w:r>
      <w:r w:rsidRPr="00AE6EA2">
        <w:rPr>
          <w:rFonts w:ascii="Arial" w:eastAsia="Times New Roman" w:hAnsi="Arial" w:cs="Arial"/>
          <w:color w:val="000000"/>
          <w:sz w:val="24"/>
          <w:szCs w:val="24"/>
          <w:shd w:val="clear" w:color="auto" w:fill="FFFFFF"/>
          <w:lang w:eastAsia="ru-RU"/>
        </w:rPr>
        <w:t>«О типовых формах документов, используемых контрольным (надзорным) органом»</w:t>
      </w:r>
      <w:r w:rsidRPr="00AE6EA2">
        <w:rPr>
          <w:rFonts w:ascii="Arial" w:eastAsia="Times New Roman" w:hAnsi="Arial" w:cs="Arial"/>
          <w:color w:val="000000"/>
          <w:sz w:val="24"/>
          <w:szCs w:val="24"/>
          <w:lang w:eastAsia="ru-RU"/>
        </w:rPr>
        <w:t xml:space="preserve">.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Личный прием граждан проводится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в специальном разделе, посвященном контрольной деятельности.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организация и осуществление муниципального контроля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AE6EA2">
        <w:rPr>
          <w:rFonts w:ascii="Arial" w:eastAsia="Times New Roman" w:hAnsi="Arial" w:cs="Arial"/>
          <w:color w:val="000000"/>
          <w:sz w:val="24"/>
          <w:szCs w:val="24"/>
          <w:lang w:eastAsia="zh-CN"/>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или должностным лицом, уполномоченным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(часть 12 введена Федеральным законом от 04.08.2023 N 483-ФЗ)</w:t>
      </w:r>
    </w:p>
    <w:p w:rsidR="00AE6EA2" w:rsidRDefault="005E62E0" w:rsidP="005E62E0">
      <w:pPr>
        <w:suppressAutoHyphens/>
        <w:autoSpaceDE w:val="0"/>
        <w:spacing w:after="0" w:line="240" w:lineRule="auto"/>
        <w:ind w:firstLine="709"/>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2.16. Обязательный профилактический визит</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Обязательный профилактический визит проводится: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по поручению:</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а) Президента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Обязательный профилактический визит не предусматривает отказ контролируемого лица от его проведения.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lastRenderedPageBreak/>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вид контроля, в рамках которого должны быть проведены обязательные профилактические визиты;</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перечень контролируемых лиц, в отношении которых должны быть проведены обязательные профилактические визиты;</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предмет обязательного профилактического визита;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период, в течение которого должны быть проведены обязательные профилактические визиты.</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w:t>
      </w:r>
    </w:p>
    <w:p w:rsidR="005E62E0"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порядке, предусмотренном статьей 901 н</w:t>
      </w:r>
      <w:r>
        <w:rPr>
          <w:rFonts w:ascii="Arial" w:eastAsia="Times New Roman" w:hAnsi="Arial" w:cs="Arial"/>
          <w:color w:val="000000"/>
          <w:sz w:val="24"/>
          <w:szCs w:val="24"/>
          <w:lang w:eastAsia="zh-CN"/>
        </w:rPr>
        <w:t>астоящего Федерального закона.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2.17. Профилактический визит по инициативе контролируемого лица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Решение об отказе в проведении профилактического визита принимается в следующих случаях:</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от контролируемого лица поступило уведомление об отзыве заявления;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в течение года до даты подачи заявления контрольным (надзорным) органом проведен профилактический визит по ранее поданному заявлению;</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8. Разъяснения и рекомендации, полученные контролируемым лицом в ходе профилактического визита, носят рекомендательный характер.</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45BBA" w:rsidRPr="00AE6EA2"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3. Осуществление контрольных мероприятий и контрольных действий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E6EA2">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AE6EA2">
        <w:rPr>
          <w:rFonts w:ascii="Arial" w:eastAsia="Times New Roman" w:hAnsi="Arial" w:cs="Arial"/>
          <w:color w:val="000000"/>
          <w:sz w:val="24"/>
          <w:szCs w:val="24"/>
          <w:lang w:eastAsia="zh-CN"/>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E6EA2" w:rsidRPr="005D5D69" w:rsidRDefault="00AE6EA2" w:rsidP="00AE6EA2">
      <w:pPr>
        <w:suppressAutoHyphens/>
        <w:autoSpaceDE w:val="0"/>
        <w:spacing w:after="0" w:line="240" w:lineRule="auto"/>
        <w:ind w:firstLine="709"/>
        <w:jc w:val="both"/>
        <w:rPr>
          <w:rFonts w:ascii="Arial" w:eastAsia="Times New Roman" w:hAnsi="Arial" w:cs="Arial"/>
          <w:i/>
          <w:iCs/>
          <w:color w:val="000000"/>
          <w:sz w:val="24"/>
          <w:szCs w:val="24"/>
          <w:lang w:eastAsia="zh-CN"/>
        </w:rPr>
      </w:pPr>
      <w:r w:rsidRPr="00AE6EA2">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AE6EA2">
        <w:rPr>
          <w:rFonts w:ascii="Arial" w:eastAsia="Times New Roman" w:hAnsi="Arial" w:cs="Arial"/>
          <w:color w:val="000000"/>
          <w:sz w:val="24"/>
          <w:szCs w:val="24"/>
          <w:lang w:eastAsia="zh-CN"/>
        </w:rPr>
        <w:t xml:space="preserve"> Федеральным </w:t>
      </w:r>
      <w:hyperlink r:id="rId6" w:history="1">
        <w:r w:rsidRPr="005D5D69">
          <w:rPr>
            <w:rFonts w:ascii="Arial" w:eastAsia="Times New Roman" w:hAnsi="Arial" w:cs="Arial"/>
            <w:color w:val="000000"/>
            <w:sz w:val="24"/>
            <w:szCs w:val="24"/>
            <w:lang w:eastAsia="zh-CN"/>
          </w:rPr>
          <w:t>законом</w:t>
        </w:r>
      </w:hyperlink>
      <w:r w:rsidRPr="005D5D69">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5D5D69">
        <w:rPr>
          <w:rFonts w:ascii="Arial" w:eastAsia="Times New Roman" w:hAnsi="Arial" w:cs="Arial"/>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5D5D69">
          <w:rPr>
            <w:rFonts w:ascii="Arial" w:eastAsia="Times New Roman" w:hAnsi="Arial" w:cs="Arial"/>
            <w:color w:val="000000"/>
            <w:sz w:val="24"/>
            <w:szCs w:val="24"/>
            <w:lang w:eastAsia="zh-CN"/>
          </w:rPr>
          <w:t>законом</w:t>
        </w:r>
      </w:hyperlink>
      <w:r w:rsidRPr="005D5D69">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w:t>
      </w:r>
      <w:r w:rsidRPr="00AE6EA2">
        <w:rPr>
          <w:rFonts w:ascii="Arial" w:eastAsia="Times New Roman" w:hAnsi="Arial" w:cs="Arial"/>
          <w:color w:val="000000"/>
          <w:sz w:val="24"/>
          <w:szCs w:val="24"/>
          <w:lang w:eastAsia="zh-CN"/>
        </w:rPr>
        <w:t>Федерации».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E6EA2">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AE6EA2">
        <w:rPr>
          <w:rFonts w:ascii="Arial" w:eastAsia="Times New Roman" w:hAnsi="Arial" w:cs="Arial"/>
          <w:color w:val="000000"/>
          <w:sz w:val="24"/>
          <w:szCs w:val="24"/>
          <w:lang w:eastAsia="ru-RU"/>
        </w:rPr>
        <w:t xml:space="preserve"> </w:t>
      </w:r>
      <w:r w:rsidRPr="00AE6EA2">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E6EA2">
        <w:rPr>
          <w:rFonts w:ascii="Arial" w:eastAsia="Times New Roman" w:hAnsi="Arial" w:cs="Arial"/>
          <w:color w:val="000000"/>
          <w:sz w:val="24"/>
          <w:szCs w:val="24"/>
          <w:lang w:eastAsia="ru-RU"/>
        </w:rPr>
        <w:t xml:space="preserve"> </w:t>
      </w:r>
      <w:hyperlink r:id="rId8" w:history="1">
        <w:r w:rsidRPr="005D5D69">
          <w:rPr>
            <w:rFonts w:ascii="Arial" w:eastAsia="Times New Roman" w:hAnsi="Arial" w:cs="Arial"/>
            <w:color w:val="000000"/>
            <w:sz w:val="24"/>
            <w:szCs w:val="24"/>
            <w:lang w:eastAsia="ru-RU"/>
          </w:rPr>
          <w:t>Правилами</w:t>
        </w:r>
      </w:hyperlink>
      <w:r w:rsidRPr="005D5D69">
        <w:rPr>
          <w:rFonts w:ascii="Arial" w:eastAsia="Times New Roman" w:hAnsi="Arial" w:cs="Arial"/>
          <w:color w:val="000000"/>
          <w:sz w:val="24"/>
          <w:szCs w:val="24"/>
          <w:lang w:eastAsia="ru-RU"/>
        </w:rPr>
        <w:t xml:space="preserve"> </w:t>
      </w:r>
      <w:r w:rsidRPr="00AE6EA2">
        <w:rPr>
          <w:rFonts w:ascii="Arial" w:eastAsia="Times New Roman" w:hAnsi="Arial" w:cs="Arial"/>
          <w:color w:val="000000"/>
          <w:sz w:val="24"/>
          <w:szCs w:val="24"/>
          <w:lang w:eastAsia="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AE6EA2">
        <w:rPr>
          <w:rFonts w:ascii="Arial" w:eastAsia="Times New Roman" w:hAnsi="Arial" w:cs="Arial"/>
          <w:color w:val="000000"/>
          <w:sz w:val="24"/>
          <w:szCs w:val="24"/>
          <w:lang w:eastAsia="zh-CN"/>
        </w:rPr>
        <w:lastRenderedPageBreak/>
        <w:t xml:space="preserve">3.10. </w:t>
      </w:r>
      <w:r w:rsidRPr="00AE6EA2">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E6EA2" w:rsidRPr="00AE6EA2" w:rsidRDefault="00AE6EA2" w:rsidP="00AE6EA2">
      <w:pPr>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lang w:eastAsia="ru-RU"/>
        </w:rPr>
        <w:t xml:space="preserve">1) </w:t>
      </w:r>
      <w:r w:rsidRPr="00AE6EA2">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AE6EA2">
        <w:rPr>
          <w:rFonts w:ascii="Arial" w:eastAsia="Times New Roman" w:hAnsi="Arial" w:cs="Arial"/>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AE6EA2">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shd w:val="clear" w:color="auto" w:fill="FFFFFF"/>
          <w:lang w:eastAsia="ru-RU"/>
        </w:rPr>
        <w:t xml:space="preserve">2) отсутствие признаков </w:t>
      </w:r>
      <w:r w:rsidRPr="00AE6EA2">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AE6EA2">
        <w:rPr>
          <w:rFonts w:ascii="Arial" w:eastAsia="Times New Roman" w:hAnsi="Arial" w:cs="Arial"/>
          <w:color w:val="000000"/>
          <w:sz w:val="24"/>
          <w:szCs w:val="24"/>
          <w:shd w:val="clear" w:color="auto" w:fill="FFFFFF"/>
          <w:lang w:eastAsia="ru-RU"/>
        </w:rPr>
        <w:t xml:space="preserve"> контролируемого лица</w:t>
      </w:r>
      <w:r w:rsidRPr="00AE6EA2">
        <w:rPr>
          <w:rFonts w:ascii="Arial" w:eastAsia="Times New Roman" w:hAnsi="Arial" w:cs="Arial"/>
          <w:color w:val="000000"/>
          <w:sz w:val="24"/>
          <w:szCs w:val="24"/>
          <w:lang w:eastAsia="ru-RU"/>
        </w:rPr>
        <w:t>, его командировка и т.п.) при проведении</w:t>
      </w:r>
      <w:r w:rsidRPr="00AE6EA2">
        <w:rPr>
          <w:rFonts w:ascii="Arial" w:eastAsia="Times New Roman" w:hAnsi="Arial" w:cs="Arial"/>
          <w:color w:val="000000"/>
          <w:sz w:val="24"/>
          <w:szCs w:val="24"/>
          <w:shd w:val="clear" w:color="auto" w:fill="FFFFFF"/>
          <w:lang w:eastAsia="ru-RU"/>
        </w:rPr>
        <w:t xml:space="preserve"> контрольного мероприятия</w:t>
      </w:r>
      <w:r w:rsidRPr="00AE6EA2">
        <w:rPr>
          <w:rFonts w:ascii="Arial" w:eastAsia="Times New Roman" w:hAnsi="Arial" w:cs="Arial"/>
          <w:color w:val="000000"/>
          <w:sz w:val="24"/>
          <w:szCs w:val="24"/>
          <w:lang w:eastAsia="ru-RU"/>
        </w:rPr>
        <w:t>.</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190913">
        <w:rPr>
          <w:rFonts w:ascii="Arial" w:eastAsia="Times New Roman" w:hAnsi="Arial" w:cs="Arial"/>
          <w:color w:val="000000"/>
          <w:sz w:val="24"/>
          <w:szCs w:val="24"/>
          <w:lang w:eastAsia="ru-RU"/>
        </w:rPr>
        <w:t>-</w:t>
      </w:r>
      <w:r w:rsidRPr="00AE6EA2">
        <w:rPr>
          <w:rFonts w:ascii="Arial" w:eastAsia="Times New Roman" w:hAnsi="Arial" w:cs="Arial"/>
          <w:color w:val="000000"/>
          <w:sz w:val="24"/>
          <w:szCs w:val="24"/>
          <w:lang w:eastAsia="ru-RU"/>
        </w:rPr>
        <w:t>предприятия.</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5D5D69">
          <w:rPr>
            <w:rFonts w:ascii="Arial" w:eastAsia="Times New Roman" w:hAnsi="Arial" w:cs="Arial"/>
            <w:color w:val="000000"/>
            <w:sz w:val="24"/>
            <w:szCs w:val="24"/>
            <w:lang w:eastAsia="zh-CN"/>
          </w:rPr>
          <w:t>частью 2 статьи 90</w:t>
        </w:r>
      </w:hyperlink>
      <w:r w:rsidRPr="00AE6EA2">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AE6EA2">
        <w:rPr>
          <w:rFonts w:ascii="Arial" w:eastAsia="Times New Roman" w:hAnsi="Arial" w:cs="Arial"/>
          <w:color w:val="000000"/>
          <w:sz w:val="24"/>
          <w:szCs w:val="24"/>
          <w:lang w:eastAsia="zh-CN"/>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E6EA2">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E6EA2">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E6EA2">
        <w:rPr>
          <w:rFonts w:ascii="Arial" w:eastAsia="Times New Roman" w:hAnsi="Arial" w:cs="Arial"/>
          <w:color w:val="000000"/>
          <w:sz w:val="24"/>
          <w:szCs w:val="24"/>
          <w:lang w:eastAsia="zh-CN"/>
        </w:rPr>
        <w:t>Единый портал</w:t>
      </w:r>
      <w:r w:rsidRPr="00AE6EA2">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E6EA2">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E6EA2">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E6EA2">
        <w:rPr>
          <w:rFonts w:ascii="Arial" w:eastAsia="Times New Roman" w:hAnsi="Arial" w:cs="Arial"/>
          <w:color w:val="000000"/>
          <w:sz w:val="24"/>
          <w:szCs w:val="24"/>
          <w:shd w:val="clear" w:color="auto" w:fill="FFFFFF"/>
          <w:lang w:eastAsia="zh-CN"/>
        </w:rPr>
        <w:t xml:space="preserve">Федерального закона </w:t>
      </w:r>
      <w:r w:rsidRPr="00AE6EA2">
        <w:rPr>
          <w:rFonts w:ascii="Arial" w:eastAsia="Times New Roman" w:hAnsi="Arial" w:cs="Arial"/>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bookmarkStart w:id="10" w:name="Par318"/>
      <w:bookmarkEnd w:id="10"/>
      <w:r w:rsidRPr="00AE6EA2">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2) </w:t>
      </w:r>
      <w:r w:rsidRPr="00AE6EA2">
        <w:rPr>
          <w:rFonts w:ascii="Arial" w:eastAsia="Times New Roman" w:hAnsi="Arial" w:cs="Arial"/>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4) </w:t>
      </w:r>
      <w:r w:rsidRPr="00AE6EA2">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E6EA2">
        <w:rPr>
          <w:rFonts w:ascii="Arial" w:eastAsia="Times New Roman" w:hAnsi="Arial" w:cs="Arial"/>
          <w:sz w:val="24"/>
          <w:szCs w:val="24"/>
          <w:lang w:eastAsia="zh-CN"/>
        </w:rPr>
        <w:t>Красноярского края,</w:t>
      </w:r>
      <w:r w:rsidRPr="00AE6EA2">
        <w:rPr>
          <w:rFonts w:ascii="Arial" w:eastAsia="Times New Roman" w:hAnsi="Arial" w:cs="Arial"/>
          <w:color w:val="000000"/>
          <w:sz w:val="24"/>
          <w:szCs w:val="24"/>
          <w:lang w:eastAsia="zh-CN"/>
        </w:rPr>
        <w:t xml:space="preserve"> органами местного самоуправления, правоохранительными органами, организациями и гражданами.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E6EA2" w:rsidRPr="00AE6EA2" w:rsidRDefault="00AE6EA2" w:rsidP="00AE6EA2">
      <w:pPr>
        <w:suppressAutoHyphens/>
        <w:autoSpaceDE w:val="0"/>
        <w:spacing w:after="0" w:line="240" w:lineRule="auto"/>
        <w:ind w:firstLine="709"/>
        <w:jc w:val="center"/>
        <w:rPr>
          <w:rFonts w:ascii="Arial" w:eastAsia="Times New Roman" w:hAnsi="Arial" w:cs="Arial"/>
          <w:color w:val="000000"/>
          <w:sz w:val="24"/>
          <w:szCs w:val="24"/>
          <w:lang w:eastAsia="zh-CN"/>
        </w:rPr>
      </w:pPr>
    </w:p>
    <w:p w:rsidR="00AE6EA2" w:rsidRPr="00B215C6"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B215C6">
        <w:rPr>
          <w:rFonts w:ascii="Arial" w:eastAsia="Times New Roman" w:hAnsi="Arial" w:cs="Arial"/>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решений о проведении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E6EA2">
        <w:rPr>
          <w:rFonts w:ascii="Arial" w:eastAsia="Times New Roman" w:hAnsi="Arial" w:cs="Arial"/>
          <w:color w:val="000000"/>
          <w:sz w:val="24"/>
          <w:szCs w:val="24"/>
          <w:shd w:val="clear" w:color="auto" w:fill="FFFFFF"/>
          <w:lang w:eastAsia="zh-CN"/>
        </w:rPr>
        <w:t>и (или) регионального портала государственных и муниципальных услуг</w:t>
      </w:r>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 xml:space="preserve">с предварительным информированием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о наличии в</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жалобе (документах) сведений, составляющих государственную или иную охраняемую законом тайну.</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 xml:space="preserve">4.4. Жалоба на решение администрации, действия (бездействие) его должностных лиц рассматривается главой (заместителем главы) </w:t>
      </w:r>
      <w:r>
        <w:rPr>
          <w:rFonts w:ascii="Arial" w:eastAsia="Times New Roman" w:hAnsi="Arial" w:cs="Arial"/>
          <w:color w:val="000000"/>
          <w:sz w:val="24"/>
          <w:szCs w:val="24"/>
          <w:lang w:eastAsia="zh-CN"/>
        </w:rPr>
        <w:t>Далайского сельсовета.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не более чем на 20 рабочих дней.</w:t>
      </w:r>
    </w:p>
    <w:p w:rsidR="00AE6EA2" w:rsidRDefault="00F45BBA" w:rsidP="00F45BBA">
      <w:pPr>
        <w:suppressAutoHyphens/>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4.7. Жалоба подлежит рассмотрению</w:t>
      </w:r>
      <w:r>
        <w:rPr>
          <w:rFonts w:ascii="Arial" w:eastAsia="Times New Roman" w:hAnsi="Arial" w:cs="Arial"/>
          <w:color w:val="000000"/>
          <w:sz w:val="24"/>
          <w:szCs w:val="24"/>
          <w:lang w:eastAsia="zh-CN"/>
        </w:rPr>
        <w:t xml:space="preserve"> уполномоченным на рассмотрение </w:t>
      </w:r>
      <w:r w:rsidRPr="00F45BBA">
        <w:rPr>
          <w:rFonts w:ascii="Arial" w:eastAsia="Times New Roman" w:hAnsi="Arial" w:cs="Arial"/>
          <w:color w:val="000000"/>
          <w:sz w:val="24"/>
          <w:szCs w:val="24"/>
          <w:lang w:eastAsia="zh-CN"/>
        </w:rPr>
        <w:t>жалобы органом в течение пятнадцати рабоч</w:t>
      </w:r>
      <w:r>
        <w:rPr>
          <w:rFonts w:ascii="Arial" w:eastAsia="Times New Roman" w:hAnsi="Arial" w:cs="Arial"/>
          <w:color w:val="000000"/>
          <w:sz w:val="24"/>
          <w:szCs w:val="24"/>
          <w:lang w:eastAsia="zh-CN"/>
        </w:rPr>
        <w:t xml:space="preserve">их дней со дня ее регистрации в </w:t>
      </w:r>
      <w:r w:rsidRPr="00F45BBA">
        <w:rPr>
          <w:rFonts w:ascii="Arial" w:eastAsia="Times New Roman" w:hAnsi="Arial" w:cs="Arial"/>
          <w:color w:val="000000"/>
          <w:sz w:val="24"/>
          <w:szCs w:val="24"/>
          <w:lang w:eastAsia="zh-CN"/>
        </w:rPr>
        <w:t>подсистеме досудебного обжалования</w:t>
      </w:r>
      <w:r>
        <w:rPr>
          <w:rFonts w:ascii="Arial" w:eastAsia="Times New Roman" w:hAnsi="Arial" w:cs="Arial"/>
          <w:color w:val="000000"/>
          <w:sz w:val="24"/>
          <w:szCs w:val="24"/>
          <w:lang w:eastAsia="zh-CN"/>
        </w:rPr>
        <w:t>.</w:t>
      </w:r>
    </w:p>
    <w:p w:rsidR="00F45BBA" w:rsidRDefault="00F45BBA" w:rsidP="00F45BBA">
      <w:pPr>
        <w:suppressAutoHyphens/>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4.7.1.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rFonts w:ascii="Arial" w:eastAsia="Times New Roman" w:hAnsi="Arial" w:cs="Arial"/>
          <w:color w:val="000000"/>
          <w:sz w:val="24"/>
          <w:szCs w:val="24"/>
          <w:lang w:eastAsia="zh-CN"/>
        </w:rPr>
        <w:t>.</w:t>
      </w:r>
    </w:p>
    <w:p w:rsidR="00F45BBA" w:rsidRPr="00AE6EA2" w:rsidRDefault="00F45BBA" w:rsidP="00F45BBA">
      <w:pPr>
        <w:suppressAutoHyphens/>
        <w:spacing w:after="0" w:line="240" w:lineRule="auto"/>
        <w:ind w:firstLine="709"/>
        <w:jc w:val="center"/>
        <w:rPr>
          <w:rFonts w:ascii="Arial" w:eastAsia="Times New Roman" w:hAnsi="Arial" w:cs="Arial"/>
          <w:color w:val="000000"/>
          <w:sz w:val="24"/>
          <w:szCs w:val="24"/>
          <w:lang w:eastAsia="zh-CN"/>
        </w:rPr>
      </w:pPr>
    </w:p>
    <w:p w:rsidR="00AE6EA2" w:rsidRPr="00B215C6" w:rsidRDefault="00AE6EA2" w:rsidP="00AE6EA2">
      <w:pPr>
        <w:suppressAutoHyphens/>
        <w:spacing w:after="0" w:line="240" w:lineRule="auto"/>
        <w:ind w:firstLine="709"/>
        <w:jc w:val="center"/>
        <w:rPr>
          <w:rFonts w:ascii="Arial" w:eastAsia="Times New Roman" w:hAnsi="Arial" w:cs="Arial"/>
          <w:b/>
          <w:bCs/>
          <w:color w:val="000000"/>
          <w:sz w:val="28"/>
          <w:szCs w:val="28"/>
          <w:lang w:eastAsia="zh-CN"/>
        </w:rPr>
      </w:pPr>
      <w:r w:rsidRPr="00B215C6">
        <w:rPr>
          <w:rFonts w:ascii="Arial" w:eastAsia="Times New Roman" w:hAnsi="Arial" w:cs="Arial"/>
          <w:b/>
          <w:bCs/>
          <w:color w:val="000000"/>
          <w:sz w:val="28"/>
          <w:szCs w:val="28"/>
          <w:lang w:eastAsia="zh-CN"/>
        </w:rPr>
        <w:t>5. Ключевые показатели муниципального контроля на автомобильном транспорте и их целевые значения</w:t>
      </w:r>
    </w:p>
    <w:p w:rsidR="00AE6EA2" w:rsidRPr="00AE6EA2" w:rsidRDefault="00AE6EA2" w:rsidP="00AE6EA2">
      <w:pPr>
        <w:tabs>
          <w:tab w:val="left" w:pos="851"/>
        </w:tabs>
        <w:suppressAutoHyphens/>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E6EA2" w:rsidRPr="00AE6EA2" w:rsidRDefault="00AE6EA2" w:rsidP="00AE6EA2">
      <w:pPr>
        <w:tabs>
          <w:tab w:val="left" w:pos="851"/>
        </w:tabs>
        <w:spacing w:after="0" w:line="240" w:lineRule="auto"/>
        <w:ind w:firstLine="709"/>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AE6EA2">
        <w:rPr>
          <w:rFonts w:ascii="Arial" w:eastAsia="Times New Roman" w:hAnsi="Arial" w:cs="Arial"/>
          <w:b/>
          <w:bCs/>
          <w:color w:val="000000"/>
          <w:sz w:val="24"/>
          <w:szCs w:val="24"/>
          <w:lang w:eastAsia="ru-RU"/>
        </w:rPr>
        <w:t xml:space="preserve"> </w:t>
      </w:r>
      <w:r w:rsidRPr="00AE6EA2">
        <w:rPr>
          <w:rFonts w:ascii="Arial" w:eastAsia="Times New Roman" w:hAnsi="Arial" w:cs="Arial"/>
          <w:bCs/>
          <w:color w:val="000000"/>
          <w:sz w:val="24"/>
          <w:szCs w:val="24"/>
          <w:lang w:eastAsia="ru-RU"/>
        </w:rPr>
        <w:t>Соколовским сельским Советом депутатов.</w:t>
      </w:r>
    </w:p>
    <w:p w:rsidR="00AE6EA2" w:rsidRPr="00AE6EA2" w:rsidRDefault="00AE6EA2" w:rsidP="00AE6EA2">
      <w:pPr>
        <w:tabs>
          <w:tab w:val="left" w:pos="851"/>
        </w:tabs>
        <w:suppressAutoHyphens/>
        <w:spacing w:after="0" w:line="240" w:lineRule="auto"/>
        <w:ind w:firstLine="709"/>
        <w:jc w:val="both"/>
        <w:rPr>
          <w:rFonts w:ascii="Arial" w:eastAsia="Times New Roman" w:hAnsi="Arial" w:cs="Arial"/>
          <w:sz w:val="24"/>
          <w:szCs w:val="24"/>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AE6EA2" w:rsidRPr="00B215C6" w:rsidRDefault="00AE6EA2" w:rsidP="00F730B5">
      <w:pPr>
        <w:suppressAutoHyphens/>
        <w:autoSpaceDE w:val="0"/>
        <w:spacing w:after="0" w:line="240" w:lineRule="auto"/>
        <w:jc w:val="center"/>
        <w:rPr>
          <w:rFonts w:ascii="Arial" w:eastAsia="Times New Roman" w:hAnsi="Arial" w:cs="Arial"/>
          <w:color w:val="000000"/>
          <w:sz w:val="28"/>
          <w:szCs w:val="28"/>
          <w:lang w:eastAsia="zh-CN"/>
        </w:rPr>
      </w:pPr>
      <w:r w:rsidRPr="00B215C6">
        <w:rPr>
          <w:rFonts w:ascii="Arial" w:eastAsia="Times New Roman" w:hAnsi="Arial" w:cs="Arial"/>
          <w:b/>
          <w:bCs/>
          <w:color w:val="000000"/>
          <w:sz w:val="28"/>
          <w:szCs w:val="28"/>
          <w:lang w:eastAsia="zh-CN"/>
        </w:rPr>
        <w:lastRenderedPageBreak/>
        <w:t>Пояснительная записка</w:t>
      </w:r>
    </w:p>
    <w:p w:rsidR="00AE6EA2" w:rsidRPr="00B215C6" w:rsidRDefault="00AE6EA2" w:rsidP="00AE6EA2">
      <w:pPr>
        <w:spacing w:after="0" w:line="240" w:lineRule="auto"/>
        <w:ind w:firstLine="709"/>
        <w:jc w:val="center"/>
        <w:rPr>
          <w:rFonts w:ascii="Arial" w:eastAsia="Times New Roman" w:hAnsi="Arial" w:cs="Arial"/>
          <w:b/>
          <w:bCs/>
          <w:color w:val="000000"/>
          <w:sz w:val="28"/>
          <w:szCs w:val="28"/>
          <w:lang w:eastAsia="ru-RU"/>
        </w:rPr>
      </w:pPr>
      <w:r w:rsidRPr="00B215C6">
        <w:rPr>
          <w:rFonts w:ascii="Arial" w:eastAsia="Times New Roman" w:hAnsi="Arial" w:cs="Arial"/>
          <w:b/>
          <w:bCs/>
          <w:color w:val="000000"/>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lang w:eastAsia="ru-RU"/>
        </w:rPr>
        <w:t xml:space="preserve">Положение о </w:t>
      </w:r>
      <w:bookmarkStart w:id="11" w:name="_Hlk79673403"/>
      <w:r w:rsidRPr="00AE6EA2">
        <w:rPr>
          <w:rFonts w:ascii="Arial" w:eastAsia="Times New Roman" w:hAnsi="Arial" w:cs="Arial"/>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AE6EA2">
        <w:rPr>
          <w:rFonts w:ascii="Arial" w:eastAsia="Times New Roman" w:hAnsi="Arial" w:cs="Arial"/>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E6EA2">
        <w:rPr>
          <w:rFonts w:ascii="Arial" w:eastAsia="Times New Roman" w:hAnsi="Arial" w:cs="Arial"/>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AE6EA2">
        <w:rPr>
          <w:rFonts w:ascii="Arial" w:eastAsia="Times New Roman" w:hAnsi="Arial" w:cs="Arial"/>
          <w:b/>
          <w:sz w:val="24"/>
          <w:szCs w:val="24"/>
          <w:lang w:eastAsia="zh-CN"/>
        </w:rPr>
        <w:t xml:space="preserve"> </w:t>
      </w:r>
      <w:r w:rsidRPr="00AE6EA2">
        <w:rPr>
          <w:rFonts w:ascii="Arial" w:eastAsia="Times New Roman" w:hAnsi="Arial" w:cs="Arial"/>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E6EA2">
        <w:rPr>
          <w:rFonts w:ascii="Arial" w:eastAsia="Times New Roman" w:hAnsi="Arial" w:cs="Arial"/>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E6EA2">
        <w:rPr>
          <w:rFonts w:ascii="Arial" w:eastAsia="Times New Roman" w:hAnsi="Arial" w:cs="Arial"/>
          <w:color w:val="000000"/>
          <w:sz w:val="24"/>
          <w:szCs w:val="24"/>
          <w:shd w:val="clear" w:color="auto" w:fill="FFFFFF"/>
          <w:lang w:eastAsia="ru-RU"/>
        </w:rPr>
        <w:t xml:space="preserve">, принятие правового акта, утверждающего </w:t>
      </w:r>
      <w:r w:rsidRPr="00AE6EA2">
        <w:rPr>
          <w:rFonts w:ascii="Arial" w:eastAsia="Times New Roman" w:hAnsi="Arial" w:cs="Arial"/>
          <w:color w:val="000000"/>
          <w:sz w:val="24"/>
          <w:szCs w:val="24"/>
          <w:lang w:eastAsia="ru-RU"/>
        </w:rPr>
        <w:t>положение о виде муниципального контроля</w:t>
      </w:r>
      <w:r w:rsidRPr="00AE6EA2">
        <w:rPr>
          <w:rFonts w:ascii="Arial" w:eastAsia="Times New Roman" w:hAnsi="Arial" w:cs="Arial"/>
          <w:color w:val="000000"/>
          <w:sz w:val="24"/>
          <w:szCs w:val="24"/>
          <w:shd w:val="clear" w:color="auto" w:fill="FFFFFF"/>
          <w:lang w:eastAsia="ru-RU"/>
        </w:rPr>
        <w:t xml:space="preserve">, остается в компетенции представительного органа поселения. </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lastRenderedPageBreak/>
        <w:t>3. Согласно Положения</w:t>
      </w:r>
      <w:r w:rsidRPr="00AE6EA2">
        <w:rPr>
          <w:rFonts w:ascii="Arial" w:eastAsia="Times New Roman" w:hAnsi="Arial" w:cs="Arial"/>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1) информирование;</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2) обобщение правоприменительной практики;</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3) объявление предостережений;</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4) консультирование;</w:t>
      </w:r>
    </w:p>
    <w:p w:rsidR="00AE6EA2" w:rsidRDefault="00F45BBA"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5) профилактический визит;</w:t>
      </w:r>
    </w:p>
    <w:p w:rsidR="00F45BBA" w:rsidRPr="00F45BBA" w:rsidRDefault="00F45BBA" w:rsidP="00F45BBA">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F45BBA">
        <w:rPr>
          <w:rFonts w:ascii="Arial" w:eastAsia="Times New Roman" w:hAnsi="Arial" w:cs="Arial"/>
          <w:color w:val="000000"/>
          <w:sz w:val="24"/>
          <w:szCs w:val="24"/>
          <w:shd w:val="clear" w:color="auto" w:fill="FFFFFF"/>
          <w:lang w:eastAsia="ru-RU"/>
        </w:rPr>
        <w:t>6) обязательный профилактический визит;</w:t>
      </w:r>
    </w:p>
    <w:p w:rsidR="00F45BBA" w:rsidRPr="00AE6EA2" w:rsidRDefault="00F45BBA" w:rsidP="00F45BBA">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F45BBA">
        <w:rPr>
          <w:rFonts w:ascii="Arial" w:eastAsia="Times New Roman" w:hAnsi="Arial" w:cs="Arial"/>
          <w:color w:val="000000"/>
          <w:sz w:val="24"/>
          <w:szCs w:val="24"/>
          <w:shd w:val="clear" w:color="auto" w:fill="FFFFFF"/>
          <w:lang w:eastAsia="ru-RU"/>
        </w:rPr>
        <w:t>7) профилактический визит по инициативе контролируемого лица</w:t>
      </w:r>
      <w:r>
        <w:rPr>
          <w:rFonts w:ascii="Arial" w:eastAsia="Times New Roman" w:hAnsi="Arial" w:cs="Arial"/>
          <w:color w:val="000000"/>
          <w:sz w:val="24"/>
          <w:szCs w:val="24"/>
          <w:shd w:val="clear" w:color="auto" w:fill="FFFFFF"/>
          <w:lang w:eastAsia="ru-RU"/>
        </w:rPr>
        <w:t>.</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E6EA2" w:rsidRPr="00AE6EA2" w:rsidRDefault="00AE6EA2" w:rsidP="00AE6EA2">
      <w:pPr>
        <w:suppressAutoHyphens/>
        <w:snapToGrid w:val="0"/>
        <w:spacing w:after="0" w:line="240" w:lineRule="auto"/>
        <w:ind w:firstLine="709"/>
        <w:jc w:val="both"/>
        <w:rPr>
          <w:rFonts w:ascii="Arial" w:eastAsia="Times New Roman" w:hAnsi="Arial" w:cs="Arial"/>
          <w:bCs/>
          <w:color w:val="000000"/>
          <w:sz w:val="24"/>
          <w:szCs w:val="24"/>
          <w:lang w:eastAsia="zh-CN"/>
        </w:rPr>
      </w:pPr>
      <w:r w:rsidRPr="00AE6EA2">
        <w:rPr>
          <w:rFonts w:ascii="Arial" w:eastAsia="Times New Roman" w:hAnsi="Arial" w:cs="Arial"/>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E6EA2">
        <w:rPr>
          <w:rFonts w:ascii="Arial" w:eastAsia="Times New Roman" w:hAnsi="Arial" w:cs="Arial"/>
          <w:bCs/>
          <w:color w:val="000000"/>
          <w:sz w:val="24"/>
          <w:szCs w:val="24"/>
          <w:lang w:eastAsia="zh-CN"/>
        </w:rPr>
        <w:t>информирование и консультирование в устной форме на собраниях и конференциях граждан.</w:t>
      </w:r>
    </w:p>
    <w:p w:rsidR="00AE6EA2" w:rsidRPr="00AE6EA2" w:rsidRDefault="00AE6EA2" w:rsidP="00AE6EA2">
      <w:pPr>
        <w:spacing w:after="0" w:line="240" w:lineRule="auto"/>
        <w:ind w:firstLine="709"/>
        <w:jc w:val="both"/>
        <w:rPr>
          <w:rFonts w:ascii="Arial" w:eastAsia="Times New Roman" w:hAnsi="Arial" w:cs="Arial"/>
          <w:sz w:val="24"/>
          <w:szCs w:val="24"/>
          <w:lang w:eastAsia="ru-RU"/>
        </w:rPr>
      </w:pPr>
    </w:p>
    <w:p w:rsidR="00AE6EA2" w:rsidRDefault="00AE6EA2"/>
    <w:sectPr w:rsidR="00AE6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F3FA8"/>
    <w:multiLevelType w:val="hybridMultilevel"/>
    <w:tmpl w:val="5A14163C"/>
    <w:lvl w:ilvl="0" w:tplc="45B22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FD"/>
    <w:rsid w:val="00065360"/>
    <w:rsid w:val="00190913"/>
    <w:rsid w:val="00191FFE"/>
    <w:rsid w:val="00360BB6"/>
    <w:rsid w:val="0039024D"/>
    <w:rsid w:val="003B1683"/>
    <w:rsid w:val="003D4BA5"/>
    <w:rsid w:val="005D5D69"/>
    <w:rsid w:val="005E62E0"/>
    <w:rsid w:val="00916C08"/>
    <w:rsid w:val="00AE6EA2"/>
    <w:rsid w:val="00B215C6"/>
    <w:rsid w:val="00B2627D"/>
    <w:rsid w:val="00B87478"/>
    <w:rsid w:val="00CE05FD"/>
    <w:rsid w:val="00F13942"/>
    <w:rsid w:val="00F45BBA"/>
    <w:rsid w:val="00F7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50E9"/>
  <w15:chartTrackingRefBased/>
  <w15:docId w15:val="{ABDA19CE-F603-40F6-A0B7-61B5F96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C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6C08"/>
    <w:rPr>
      <w:rFonts w:ascii="Segoe UI" w:hAnsi="Segoe UI" w:cs="Segoe UI"/>
      <w:sz w:val="18"/>
      <w:szCs w:val="18"/>
    </w:rPr>
  </w:style>
  <w:style w:type="paragraph" w:styleId="a5">
    <w:name w:val="List Paragraph"/>
    <w:basedOn w:val="a"/>
    <w:uiPriority w:val="34"/>
    <w:qFormat/>
    <w:rsid w:val="00F4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22</Pages>
  <Words>10132</Words>
  <Characters>57756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2021-12-27T08:38:00Z</dcterms:created>
  <dcterms:modified xsi:type="dcterms:W3CDTF">2025-04-29T09:56:00Z</dcterms:modified>
</cp:coreProperties>
</file>